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A" w:rsidRDefault="00F26BEA" w:rsidP="00836724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ЛЕПРА</w:t>
      </w:r>
    </w:p>
    <w:p w:rsidR="00F26BEA" w:rsidRDefault="00F26BEA" w:rsidP="00D06C10">
      <w:pPr>
        <w:spacing w:after="0" w:line="360" w:lineRule="auto"/>
        <w:ind w:left="2880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Авторы:   </w:t>
      </w:r>
      <w:r w:rsidRPr="0027318E">
        <w:rPr>
          <w:rFonts w:ascii="Times New Roman" w:hAnsi="Times New Roman"/>
          <w:bCs/>
          <w:i/>
          <w:sz w:val="28"/>
          <w:szCs w:val="28"/>
        </w:rPr>
        <w:t>Никулина О.В., Никулина В.А.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F26BEA" w:rsidRDefault="00F26BEA" w:rsidP="00D06C10">
      <w:pPr>
        <w:spacing w:after="0" w:line="360" w:lineRule="auto"/>
        <w:ind w:left="288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студент  группы  182Ф      </w:t>
      </w:r>
      <w:r w:rsidRPr="0027318E">
        <w:rPr>
          <w:rFonts w:ascii="Times New Roman" w:hAnsi="Times New Roman"/>
          <w:i/>
          <w:sz w:val="28"/>
          <w:szCs w:val="28"/>
        </w:rPr>
        <w:t xml:space="preserve">ГБПОУ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27318E">
        <w:rPr>
          <w:rFonts w:ascii="Times New Roman" w:hAnsi="Times New Roman"/>
          <w:i/>
          <w:sz w:val="28"/>
          <w:szCs w:val="28"/>
        </w:rPr>
        <w:t>КК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27318E">
        <w:rPr>
          <w:rFonts w:ascii="Times New Roman" w:hAnsi="Times New Roman"/>
          <w:i/>
          <w:sz w:val="28"/>
          <w:szCs w:val="28"/>
        </w:rPr>
        <w:t xml:space="preserve"> «Камчатский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26BEA" w:rsidRPr="0027318E" w:rsidRDefault="00F26BEA" w:rsidP="00D06C10">
      <w:pPr>
        <w:spacing w:after="0" w:line="360" w:lineRule="auto"/>
        <w:ind w:left="288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27318E">
        <w:rPr>
          <w:rFonts w:ascii="Times New Roman" w:hAnsi="Times New Roman"/>
          <w:i/>
          <w:sz w:val="28"/>
          <w:szCs w:val="28"/>
        </w:rPr>
        <w:t>медицинский колледж»,</w:t>
      </w:r>
      <w:r>
        <w:rPr>
          <w:rFonts w:ascii="Times New Roman" w:hAnsi="Times New Roman"/>
          <w:i/>
          <w:sz w:val="28"/>
          <w:szCs w:val="28"/>
        </w:rPr>
        <w:t xml:space="preserve"> г. </w:t>
      </w:r>
      <w:r w:rsidRPr="0027318E">
        <w:rPr>
          <w:rFonts w:ascii="Times New Roman" w:hAnsi="Times New Roman"/>
          <w:i/>
          <w:sz w:val="28"/>
          <w:szCs w:val="28"/>
        </w:rPr>
        <w:t>Петропавловск-Камчатский,</w:t>
      </w:r>
    </w:p>
    <w:p w:rsidR="00F26BEA" w:rsidRDefault="00F26BEA" w:rsidP="00D06C10">
      <w:pPr>
        <w:spacing w:after="0" w:line="360" w:lineRule="auto"/>
        <w:ind w:left="288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27318E">
        <w:rPr>
          <w:rFonts w:ascii="Times New Roman" w:hAnsi="Times New Roman"/>
          <w:i/>
          <w:sz w:val="28"/>
          <w:szCs w:val="28"/>
        </w:rPr>
        <w:t>ФГБОУ ВО «Курский государственный медицинский университет»,</w:t>
      </w:r>
      <w:r>
        <w:rPr>
          <w:rFonts w:ascii="Times New Roman" w:hAnsi="Times New Roman"/>
          <w:i/>
          <w:sz w:val="28"/>
          <w:szCs w:val="28"/>
        </w:rPr>
        <w:t xml:space="preserve"> г. </w:t>
      </w:r>
      <w:r w:rsidRPr="0027318E">
        <w:rPr>
          <w:rFonts w:ascii="Times New Roman" w:hAnsi="Times New Roman"/>
          <w:i/>
          <w:sz w:val="28"/>
          <w:szCs w:val="28"/>
        </w:rPr>
        <w:t>Курск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26BEA" w:rsidRDefault="00F26BEA" w:rsidP="00D06C10">
      <w:pPr>
        <w:spacing w:after="0" w:line="360" w:lineRule="auto"/>
        <w:ind w:left="288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руководитель:   Гагиева  Лариса  Генаевна, </w:t>
      </w:r>
    </w:p>
    <w:p w:rsidR="00F26BEA" w:rsidRDefault="00F26BEA" w:rsidP="00D06C10">
      <w:pPr>
        <w:spacing w:after="0" w:line="360" w:lineRule="auto"/>
        <w:ind w:left="288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преподаватель.</w:t>
      </w:r>
    </w:p>
    <w:p w:rsidR="00F26BEA" w:rsidRDefault="00F26BEA" w:rsidP="005F4E71">
      <w:pPr>
        <w:spacing w:after="0" w:line="240" w:lineRule="auto"/>
        <w:ind w:left="2880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F26BEA" w:rsidRPr="0027318E" w:rsidRDefault="00F26BEA" w:rsidP="0027318E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61689">
        <w:rPr>
          <w:rFonts w:ascii="Times New Roman" w:hAnsi="Times New Roman"/>
          <w:b/>
          <w:bCs/>
          <w:i/>
          <w:sz w:val="28"/>
          <w:szCs w:val="28"/>
        </w:rPr>
        <w:t>Аннотация</w:t>
      </w:r>
      <w:r w:rsidRPr="0027318E"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i/>
          <w:sz w:val="28"/>
          <w:szCs w:val="28"/>
        </w:rPr>
        <w:t xml:space="preserve"> в работе рассматриваются современные представления о лепре, ее этиологии, патогенезе, дана характеристика клинической картины и течения различных типов лепры. Приведены данные распространенности в мире, на территории Российской Федерации, приведены исторические данные о распространенности лепры на территории Камчатского края.</w:t>
      </w:r>
    </w:p>
    <w:p w:rsidR="00F26BEA" w:rsidRPr="0027318E" w:rsidRDefault="00F26BEA" w:rsidP="0027318E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61689">
        <w:rPr>
          <w:rFonts w:ascii="Times New Roman" w:hAnsi="Times New Roman"/>
          <w:b/>
          <w:bCs/>
          <w:i/>
          <w:sz w:val="28"/>
          <w:szCs w:val="28"/>
        </w:rPr>
        <w:t>Ключевые слова</w:t>
      </w:r>
      <w:r>
        <w:rPr>
          <w:rFonts w:ascii="Times New Roman" w:hAnsi="Times New Roman"/>
          <w:bCs/>
          <w:i/>
          <w:sz w:val="28"/>
          <w:szCs w:val="28"/>
        </w:rPr>
        <w:t>: лепра, микобактериозы, инфекционные болезни.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C028F">
        <w:rPr>
          <w:rFonts w:ascii="Times New Roman" w:hAnsi="Times New Roman"/>
          <w:bCs/>
          <w:sz w:val="28"/>
          <w:szCs w:val="28"/>
        </w:rPr>
        <w:t xml:space="preserve">Лепра (проказа, болезнь Хансена) </w:t>
      </w:r>
      <w:r w:rsidRPr="007C028F">
        <w:rPr>
          <w:rFonts w:ascii="Times New Roman" w:hAnsi="Times New Roman"/>
          <w:sz w:val="28"/>
          <w:szCs w:val="28"/>
        </w:rPr>
        <w:t>— хроническое инфекционное забол</w:t>
      </w:r>
      <w:r w:rsidRPr="007C028F"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>вание из группы микобактериозов, характеризующееся продолжительным и</w:t>
      </w:r>
      <w:r w:rsidRPr="007C028F">
        <w:rPr>
          <w:rFonts w:ascii="Times New Roman" w:hAnsi="Times New Roman"/>
          <w:sz w:val="28"/>
          <w:szCs w:val="28"/>
        </w:rPr>
        <w:t>н</w:t>
      </w:r>
      <w:r w:rsidRPr="007C028F">
        <w:rPr>
          <w:rFonts w:ascii="Times New Roman" w:hAnsi="Times New Roman"/>
          <w:sz w:val="28"/>
          <w:szCs w:val="28"/>
        </w:rPr>
        <w:t>кубационным периодом и рецидивирующим течением. Заболевание носит с</w:t>
      </w:r>
      <w:r w:rsidRPr="007C028F">
        <w:rPr>
          <w:rFonts w:ascii="Times New Roman" w:hAnsi="Times New Roman"/>
          <w:sz w:val="28"/>
          <w:szCs w:val="28"/>
        </w:rPr>
        <w:t>и</w:t>
      </w:r>
      <w:r w:rsidRPr="007C028F">
        <w:rPr>
          <w:rFonts w:ascii="Times New Roman" w:hAnsi="Times New Roman"/>
          <w:sz w:val="28"/>
          <w:szCs w:val="28"/>
        </w:rPr>
        <w:t xml:space="preserve">стемный характер и поражает </w:t>
      </w:r>
      <w:r w:rsidRPr="007C028F">
        <w:rPr>
          <w:rFonts w:ascii="Times New Roman" w:hAnsi="Times New Roman"/>
          <w:bCs/>
          <w:iCs/>
          <w:sz w:val="28"/>
          <w:szCs w:val="28"/>
        </w:rPr>
        <w:t>кожны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7C028F">
        <w:rPr>
          <w:rFonts w:ascii="Times New Roman" w:hAnsi="Times New Roman"/>
          <w:bCs/>
          <w:iCs/>
          <w:sz w:val="28"/>
          <w:szCs w:val="28"/>
        </w:rPr>
        <w:t xml:space="preserve"> покров, слизистые оболочки и периф</w:t>
      </w:r>
      <w:r w:rsidRPr="007C028F">
        <w:rPr>
          <w:rFonts w:ascii="Times New Roman" w:hAnsi="Times New Roman"/>
          <w:bCs/>
          <w:iCs/>
          <w:sz w:val="28"/>
          <w:szCs w:val="28"/>
        </w:rPr>
        <w:t>е</w:t>
      </w:r>
      <w:r w:rsidRPr="007C028F">
        <w:rPr>
          <w:rFonts w:ascii="Times New Roman" w:hAnsi="Times New Roman"/>
          <w:bCs/>
          <w:iCs/>
          <w:sz w:val="28"/>
          <w:szCs w:val="28"/>
        </w:rPr>
        <w:t>рическую нервную систему.</w:t>
      </w:r>
    </w:p>
    <w:p w:rsidR="00F26BEA" w:rsidRPr="00F2057C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043C76">
        <w:rPr>
          <w:rFonts w:ascii="Times New Roman" w:hAnsi="Times New Roman"/>
          <w:b/>
          <w:bCs/>
          <w:i/>
          <w:iCs/>
          <w:sz w:val="28"/>
          <w:szCs w:val="28"/>
        </w:rPr>
        <w:t>Актуальность:</w:t>
      </w:r>
      <w:r>
        <w:rPr>
          <w:rFonts w:ascii="Times New Roman" w:hAnsi="Times New Roman"/>
          <w:bCs/>
          <w:iCs/>
          <w:sz w:val="28"/>
          <w:szCs w:val="28"/>
        </w:rPr>
        <w:t xml:space="preserve"> лепра продолжает оставаться проблемой современного здравоохранения. Лепра широко распространена в странах Южной Америки, Африки и Азии. Заболевание имеет длительный инкубационный период, в среднем 3–5 лет до появления первых клинических симптомов, что затрудняет установление источника заражения. Это обуславливает определенную эпид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миологическую настороженность, так как бактерионосители являются распр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странителями инфекции среди населения. </w:t>
      </w:r>
      <w:r w:rsidRPr="00DA5C5D">
        <w:rPr>
          <w:rFonts w:ascii="Times New Roman" w:hAnsi="Times New Roman"/>
          <w:bCs/>
          <w:iCs/>
          <w:sz w:val="28"/>
          <w:szCs w:val="28"/>
        </w:rPr>
        <w:t>Запущенный лепрозный процесс приводит к стойким нарушениям работоспособности и инвалидности.</w:t>
      </w:r>
      <w:r w:rsidRPr="00F2057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F26BEA" w:rsidRPr="00C452DE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E5EA0">
        <w:rPr>
          <w:rFonts w:ascii="Times New Roman" w:hAnsi="Times New Roman"/>
          <w:b/>
          <w:bCs/>
          <w:i/>
          <w:iCs/>
          <w:sz w:val="28"/>
          <w:szCs w:val="28"/>
        </w:rPr>
        <w:t>Цель работы: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7774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B7774">
        <w:rPr>
          <w:rFonts w:ascii="Times New Roman" w:hAnsi="Times New Roman"/>
          <w:bCs/>
          <w:iCs/>
          <w:sz w:val="28"/>
          <w:szCs w:val="28"/>
        </w:rPr>
        <w:t>Сформулировать</w:t>
      </w:r>
      <w:r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  <w:r w:rsidRPr="00C452DE">
        <w:rPr>
          <w:rFonts w:ascii="Times New Roman" w:hAnsi="Times New Roman"/>
          <w:bCs/>
          <w:iCs/>
          <w:sz w:val="28"/>
          <w:szCs w:val="28"/>
        </w:rPr>
        <w:t>общие представления о лепре, этиол</w:t>
      </w:r>
      <w:r w:rsidRPr="00C452DE">
        <w:rPr>
          <w:rFonts w:ascii="Times New Roman" w:hAnsi="Times New Roman"/>
          <w:bCs/>
          <w:iCs/>
          <w:sz w:val="28"/>
          <w:szCs w:val="28"/>
        </w:rPr>
        <w:t>о</w:t>
      </w:r>
      <w:r w:rsidRPr="00C452DE">
        <w:rPr>
          <w:rFonts w:ascii="Times New Roman" w:hAnsi="Times New Roman"/>
          <w:bCs/>
          <w:iCs/>
          <w:sz w:val="28"/>
          <w:szCs w:val="28"/>
        </w:rPr>
        <w:t>гии, патогенезе, диагностике, клинике заболевания; 2. Изучить историю ра</w:t>
      </w:r>
      <w:r w:rsidRPr="00C452DE">
        <w:rPr>
          <w:rFonts w:ascii="Times New Roman" w:hAnsi="Times New Roman"/>
          <w:bCs/>
          <w:iCs/>
          <w:sz w:val="28"/>
          <w:szCs w:val="28"/>
        </w:rPr>
        <w:t>с</w:t>
      </w:r>
      <w:r w:rsidRPr="00C452DE">
        <w:rPr>
          <w:rFonts w:ascii="Times New Roman" w:hAnsi="Times New Roman"/>
          <w:bCs/>
          <w:iCs/>
          <w:sz w:val="28"/>
          <w:szCs w:val="28"/>
        </w:rPr>
        <w:t>пространения проказы с давних времен и современное состояние заболеваем</w:t>
      </w:r>
      <w:r w:rsidRPr="00C452DE">
        <w:rPr>
          <w:rFonts w:ascii="Times New Roman" w:hAnsi="Times New Roman"/>
          <w:bCs/>
          <w:iCs/>
          <w:sz w:val="28"/>
          <w:szCs w:val="28"/>
        </w:rPr>
        <w:t>о</w:t>
      </w:r>
      <w:r w:rsidRPr="00C452DE">
        <w:rPr>
          <w:rFonts w:ascii="Times New Roman" w:hAnsi="Times New Roman"/>
          <w:bCs/>
          <w:iCs/>
          <w:sz w:val="28"/>
          <w:szCs w:val="28"/>
        </w:rPr>
        <w:t xml:space="preserve">сти, по данным исследований.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Задачи: </w:t>
      </w:r>
    </w:p>
    <w:p w:rsidR="00F26BEA" w:rsidRDefault="00F26BEA" w:rsidP="00F40DC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Изучить распространенность лепры в мире, Российской Федерации и на Камчатке;</w:t>
      </w:r>
    </w:p>
    <w:p w:rsidR="00F26BEA" w:rsidRDefault="00F26BEA" w:rsidP="00F40DC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Изучить общие вопросы этиологии лепры и микробиологическую характеристику ее возбудителя;</w:t>
      </w:r>
    </w:p>
    <w:p w:rsidR="00F26BEA" w:rsidRDefault="00F26BEA" w:rsidP="00F40DC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Изучить основные звенья патогенеза лепры, контагиозность, пути передачи инфекции; </w:t>
      </w:r>
    </w:p>
    <w:p w:rsidR="00F26BEA" w:rsidRDefault="00F26BEA" w:rsidP="00F40DC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Изучить имеющиеся на данный момент клинические классифик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ции лепры и их принципы;</w:t>
      </w:r>
    </w:p>
    <w:p w:rsidR="00F26BEA" w:rsidRDefault="00F26BEA" w:rsidP="00F40DC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Изучить клинические и патоморфологические картины типов ле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>ры, диагностику и тактику лечения;</w:t>
      </w:r>
    </w:p>
    <w:p w:rsidR="00F26BEA" w:rsidRPr="00F40DC6" w:rsidRDefault="00F26BEA" w:rsidP="00F40DC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Опираясь на исторические сведения, изучить распространенность лепры на территории Камчатки.</w:t>
      </w:r>
    </w:p>
    <w:p w:rsidR="00F26BEA" w:rsidRPr="00F40DC6" w:rsidRDefault="00F26BEA" w:rsidP="00F40DC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Методы: </w:t>
      </w:r>
      <w:r w:rsidRPr="00F40DC6">
        <w:rPr>
          <w:rFonts w:ascii="Times New Roman" w:hAnsi="Times New Roman"/>
          <w:bCs/>
          <w:iCs/>
          <w:sz w:val="28"/>
          <w:szCs w:val="28"/>
        </w:rPr>
        <w:t>структурно-логический подход и исторический анализ.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788">
        <w:rPr>
          <w:rFonts w:ascii="Times New Roman" w:hAnsi="Times New Roman"/>
          <w:b/>
          <w:sz w:val="28"/>
          <w:szCs w:val="28"/>
        </w:rPr>
        <w:t>Распространенность.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 xml:space="preserve">Лепра широко распространена в странах </w:t>
      </w:r>
      <w:r w:rsidRPr="007C028F">
        <w:rPr>
          <w:rFonts w:ascii="Times New Roman" w:hAnsi="Times New Roman"/>
          <w:bCs/>
          <w:sz w:val="28"/>
          <w:szCs w:val="28"/>
        </w:rPr>
        <w:t xml:space="preserve">Африки, Азии </w:t>
      </w:r>
      <w:r w:rsidRPr="007C028F">
        <w:rPr>
          <w:rFonts w:ascii="Times New Roman" w:hAnsi="Times New Roman"/>
          <w:sz w:val="28"/>
          <w:szCs w:val="28"/>
        </w:rPr>
        <w:t xml:space="preserve">и </w:t>
      </w:r>
      <w:r w:rsidRPr="007C028F">
        <w:rPr>
          <w:rFonts w:ascii="Times New Roman" w:hAnsi="Times New Roman"/>
          <w:bCs/>
          <w:sz w:val="28"/>
          <w:szCs w:val="28"/>
        </w:rPr>
        <w:t>Южной Америки</w:t>
      </w:r>
      <w:r w:rsidRPr="00E52B32">
        <w:rPr>
          <w:rFonts w:ascii="Times New Roman" w:hAnsi="Times New Roman"/>
          <w:bCs/>
          <w:sz w:val="28"/>
          <w:szCs w:val="28"/>
        </w:rPr>
        <w:t xml:space="preserve"> [1]</w:t>
      </w:r>
      <w:r w:rsidRPr="007C028F">
        <w:rPr>
          <w:rFonts w:ascii="Times New Roman" w:hAnsi="Times New Roman"/>
          <w:sz w:val="28"/>
          <w:szCs w:val="28"/>
        </w:rPr>
        <w:t>.</w:t>
      </w: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>Распространенность лепры в мире стабильно сн</w:t>
      </w:r>
      <w:r w:rsidRPr="007C028F">
        <w:rPr>
          <w:rFonts w:ascii="Times New Roman" w:hAnsi="Times New Roman"/>
          <w:sz w:val="28"/>
          <w:szCs w:val="28"/>
        </w:rPr>
        <w:t>и</w:t>
      </w:r>
      <w:r w:rsidRPr="007C028F">
        <w:rPr>
          <w:rFonts w:ascii="Times New Roman" w:hAnsi="Times New Roman"/>
          <w:sz w:val="28"/>
          <w:szCs w:val="28"/>
        </w:rPr>
        <w:t xml:space="preserve">жается из года в год. </w:t>
      </w:r>
      <w:r>
        <w:rPr>
          <w:rFonts w:ascii="Times New Roman" w:hAnsi="Times New Roman"/>
          <w:sz w:val="28"/>
          <w:szCs w:val="28"/>
        </w:rPr>
        <w:t>По</w:t>
      </w:r>
      <w:r w:rsidRPr="007C028F">
        <w:rPr>
          <w:rFonts w:ascii="Times New Roman" w:hAnsi="Times New Roman"/>
          <w:sz w:val="28"/>
          <w:szCs w:val="28"/>
        </w:rPr>
        <w:t xml:space="preserve"> данным</w:t>
      </w:r>
      <w:r>
        <w:rPr>
          <w:rFonts w:ascii="Times New Roman" w:hAnsi="Times New Roman"/>
          <w:sz w:val="28"/>
          <w:szCs w:val="28"/>
        </w:rPr>
        <w:t xml:space="preserve"> Всемирной организации здравоохранения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C028F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)</w:t>
      </w:r>
      <w:r w:rsidRPr="007C028F">
        <w:rPr>
          <w:rFonts w:ascii="Times New Roman" w:hAnsi="Times New Roman"/>
          <w:sz w:val="28"/>
          <w:szCs w:val="28"/>
        </w:rPr>
        <w:t xml:space="preserve">, количество новых случаев, каждый год выявляемых </w:t>
      </w:r>
      <w:r>
        <w:rPr>
          <w:rFonts w:ascii="Times New Roman" w:hAnsi="Times New Roman"/>
          <w:sz w:val="28"/>
          <w:szCs w:val="28"/>
        </w:rPr>
        <w:t>в</w:t>
      </w:r>
      <w:r w:rsidRPr="007C028F">
        <w:rPr>
          <w:rFonts w:ascii="Times New Roman" w:hAnsi="Times New Roman"/>
          <w:sz w:val="28"/>
          <w:szCs w:val="28"/>
        </w:rPr>
        <w:t xml:space="preserve"> мире, уменьш</w:t>
      </w:r>
      <w:r w:rsidRPr="007C028F">
        <w:rPr>
          <w:rFonts w:ascii="Times New Roman" w:hAnsi="Times New Roman"/>
          <w:sz w:val="28"/>
          <w:szCs w:val="28"/>
        </w:rPr>
        <w:t>и</w:t>
      </w:r>
      <w:r w:rsidRPr="007C028F">
        <w:rPr>
          <w:rFonts w:ascii="Times New Roman" w:hAnsi="Times New Roman"/>
          <w:sz w:val="28"/>
          <w:szCs w:val="28"/>
        </w:rPr>
        <w:t xml:space="preserve">лось с </w:t>
      </w:r>
      <w:r>
        <w:rPr>
          <w:rFonts w:ascii="Times New Roman" w:hAnsi="Times New Roman"/>
          <w:bCs/>
          <w:sz w:val="28"/>
          <w:szCs w:val="28"/>
        </w:rPr>
        <w:t xml:space="preserve">763 </w:t>
      </w:r>
      <w:r w:rsidRPr="007C028F">
        <w:rPr>
          <w:rFonts w:ascii="Times New Roman" w:hAnsi="Times New Roman"/>
          <w:bCs/>
          <w:sz w:val="28"/>
          <w:szCs w:val="28"/>
        </w:rPr>
        <w:t xml:space="preserve">000 </w:t>
      </w:r>
      <w:r w:rsidRPr="007C028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1 г"/>
        </w:smartTagPr>
        <w:r w:rsidRPr="007C028F">
          <w:rPr>
            <w:rFonts w:ascii="Times New Roman" w:hAnsi="Times New Roman"/>
            <w:sz w:val="28"/>
            <w:szCs w:val="28"/>
          </w:rPr>
          <w:t>2001 г</w:t>
        </w:r>
      </w:smartTag>
      <w:r w:rsidRPr="007C028F">
        <w:rPr>
          <w:rFonts w:ascii="Times New Roman" w:hAnsi="Times New Roman"/>
          <w:sz w:val="28"/>
          <w:szCs w:val="28"/>
        </w:rPr>
        <w:t xml:space="preserve">. до </w:t>
      </w:r>
      <w:r w:rsidRPr="007C028F">
        <w:rPr>
          <w:rFonts w:ascii="Times New Roman" w:hAnsi="Times New Roman"/>
          <w:bCs/>
          <w:sz w:val="28"/>
          <w:szCs w:val="28"/>
        </w:rPr>
        <w:t>211</w:t>
      </w:r>
      <w:r>
        <w:rPr>
          <w:rFonts w:ascii="Times New Roman" w:hAnsi="Times New Roman"/>
          <w:bCs/>
          <w:sz w:val="28"/>
          <w:szCs w:val="28"/>
        </w:rPr>
        <w:t> </w:t>
      </w:r>
      <w:r w:rsidRPr="007C028F">
        <w:rPr>
          <w:rFonts w:ascii="Times New Roman" w:hAnsi="Times New Roman"/>
          <w:bCs/>
          <w:sz w:val="28"/>
          <w:szCs w:val="28"/>
        </w:rPr>
        <w:t>973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7C028F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3C2544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. По статистике ВОЗ, за 15 лет было выявлено </w:t>
      </w:r>
      <w:r w:rsidRPr="007C028F">
        <w:rPr>
          <w:rFonts w:ascii="Times New Roman" w:hAnsi="Times New Roman"/>
          <w:sz w:val="28"/>
          <w:szCs w:val="28"/>
        </w:rPr>
        <w:t>96% новых случаев заражения в 22 государствах (Индия, Браз</w:t>
      </w:r>
      <w:r w:rsidRPr="007C028F">
        <w:rPr>
          <w:rFonts w:ascii="Times New Roman" w:hAnsi="Times New Roman"/>
          <w:sz w:val="28"/>
          <w:szCs w:val="28"/>
        </w:rPr>
        <w:t>и</w:t>
      </w:r>
      <w:r w:rsidRPr="007C028F">
        <w:rPr>
          <w:rFonts w:ascii="Times New Roman" w:hAnsi="Times New Roman"/>
          <w:sz w:val="28"/>
          <w:szCs w:val="28"/>
        </w:rPr>
        <w:t>лия, Ангола, Конго, Судан, Эфиопия и др.)</w:t>
      </w:r>
      <w:r w:rsidRPr="00E52B32">
        <w:rPr>
          <w:rFonts w:ascii="Times New Roman" w:hAnsi="Times New Roman"/>
          <w:sz w:val="28"/>
          <w:szCs w:val="28"/>
        </w:rPr>
        <w:t xml:space="preserve"> </w:t>
      </w:r>
      <w:r w:rsidRPr="00F2057C">
        <w:rPr>
          <w:rFonts w:ascii="Times New Roman" w:hAnsi="Times New Roman"/>
          <w:sz w:val="28"/>
          <w:szCs w:val="28"/>
        </w:rPr>
        <w:t>[1, 7]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отмечается, что </w:t>
      </w:r>
      <w:r>
        <w:rPr>
          <w:rFonts w:ascii="Times New Roman" w:hAnsi="Times New Roman"/>
          <w:sz w:val="28"/>
          <w:szCs w:val="28"/>
        </w:rPr>
        <w:lastRenderedPageBreak/>
        <w:t xml:space="preserve">большую </w:t>
      </w:r>
      <w:r w:rsidRPr="007C028F">
        <w:rPr>
          <w:rFonts w:ascii="Times New Roman" w:hAnsi="Times New Roman"/>
          <w:sz w:val="28"/>
          <w:szCs w:val="28"/>
        </w:rPr>
        <w:t xml:space="preserve">роль в распространении заболевания играет </w:t>
      </w:r>
      <w:r w:rsidRPr="007C028F">
        <w:rPr>
          <w:rFonts w:ascii="Times New Roman" w:hAnsi="Times New Roman"/>
          <w:bCs/>
          <w:sz w:val="28"/>
          <w:szCs w:val="28"/>
        </w:rPr>
        <w:t>миграция</w:t>
      </w:r>
      <w:r w:rsidRPr="007C028F">
        <w:rPr>
          <w:rFonts w:ascii="Times New Roman" w:hAnsi="Times New Roman"/>
          <w:sz w:val="28"/>
          <w:szCs w:val="28"/>
        </w:rPr>
        <w:t xml:space="preserve"> населения. В Европе большинство случаев лепры регистрируются </w:t>
      </w:r>
      <w:r>
        <w:rPr>
          <w:rFonts w:ascii="Times New Roman" w:hAnsi="Times New Roman"/>
          <w:sz w:val="28"/>
          <w:szCs w:val="28"/>
        </w:rPr>
        <w:t>среди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bCs/>
          <w:sz w:val="28"/>
          <w:szCs w:val="28"/>
        </w:rPr>
        <w:t>беженцев из других государств</w:t>
      </w:r>
      <w:r w:rsidRPr="00E52B32">
        <w:rPr>
          <w:rFonts w:ascii="Times New Roman" w:hAnsi="Times New Roman"/>
          <w:bCs/>
          <w:sz w:val="28"/>
          <w:szCs w:val="28"/>
        </w:rPr>
        <w:t xml:space="preserve"> [4]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йская Федерация (РФ)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7C028F">
        <w:rPr>
          <w:rFonts w:ascii="Times New Roman" w:hAnsi="Times New Roman"/>
          <w:sz w:val="28"/>
          <w:szCs w:val="28"/>
        </w:rPr>
        <w:t>регионом</w:t>
      </w:r>
      <w:r>
        <w:rPr>
          <w:rFonts w:ascii="Times New Roman" w:hAnsi="Times New Roman"/>
          <w:sz w:val="28"/>
          <w:szCs w:val="28"/>
        </w:rPr>
        <w:t>, эндемичным</w:t>
      </w:r>
      <w:r w:rsidRPr="007C02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заболев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емости </w:t>
      </w:r>
      <w:r w:rsidRPr="007C028F">
        <w:rPr>
          <w:rFonts w:ascii="Times New Roman" w:hAnsi="Times New Roman"/>
          <w:sz w:val="28"/>
          <w:szCs w:val="28"/>
        </w:rPr>
        <w:t>лепр</w:t>
      </w:r>
      <w:r>
        <w:rPr>
          <w:rFonts w:ascii="Times New Roman" w:hAnsi="Times New Roman"/>
          <w:sz w:val="28"/>
          <w:szCs w:val="28"/>
        </w:rPr>
        <w:t>ой. Так,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выявлены эндемические очаги лепры в </w:t>
      </w:r>
      <w:r w:rsidRPr="007C028F">
        <w:rPr>
          <w:rFonts w:ascii="Times New Roman" w:hAnsi="Times New Roman"/>
          <w:bCs/>
          <w:sz w:val="28"/>
          <w:szCs w:val="28"/>
        </w:rPr>
        <w:t>Астраханск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C028F">
        <w:rPr>
          <w:rFonts w:ascii="Times New Roman" w:hAnsi="Times New Roman"/>
          <w:bCs/>
          <w:sz w:val="28"/>
          <w:szCs w:val="28"/>
        </w:rPr>
        <w:t xml:space="preserve"> о</w:t>
      </w:r>
      <w:r w:rsidRPr="007C028F">
        <w:rPr>
          <w:rFonts w:ascii="Times New Roman" w:hAnsi="Times New Roman"/>
          <w:bCs/>
          <w:sz w:val="28"/>
          <w:szCs w:val="28"/>
        </w:rPr>
        <w:t>б</w:t>
      </w:r>
      <w:r w:rsidRPr="007C028F">
        <w:rPr>
          <w:rFonts w:ascii="Times New Roman" w:hAnsi="Times New Roman"/>
          <w:bCs/>
          <w:sz w:val="28"/>
          <w:szCs w:val="28"/>
        </w:rPr>
        <w:t>ласть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028F">
        <w:rPr>
          <w:rFonts w:ascii="Times New Roman" w:hAnsi="Times New Roman"/>
          <w:sz w:val="28"/>
          <w:szCs w:val="28"/>
        </w:rPr>
        <w:t xml:space="preserve">в Сибири, на Северном Кавказе и Дальнем Востоке. В </w:t>
      </w:r>
      <w:smartTag w:uri="urn:schemas-microsoft-com:office:smarttags" w:element="metricconverter">
        <w:smartTagPr>
          <w:attr w:name="ProductID" w:val="2015 г"/>
        </w:smartTagPr>
        <w:r w:rsidRPr="007C028F">
          <w:rPr>
            <w:rFonts w:ascii="Times New Roman" w:hAnsi="Times New Roman"/>
            <w:bCs/>
            <w:sz w:val="28"/>
            <w:szCs w:val="28"/>
          </w:rPr>
          <w:t>2015</w:t>
        </w:r>
        <w:r w:rsidRPr="007C028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C028F">
        <w:rPr>
          <w:rFonts w:ascii="Times New Roman" w:hAnsi="Times New Roman"/>
          <w:sz w:val="28"/>
          <w:szCs w:val="28"/>
        </w:rPr>
        <w:t xml:space="preserve">. на учете состояло </w:t>
      </w:r>
      <w:r w:rsidRPr="007C028F">
        <w:rPr>
          <w:rFonts w:ascii="Times New Roman" w:hAnsi="Times New Roman"/>
          <w:bCs/>
          <w:sz w:val="28"/>
          <w:szCs w:val="28"/>
        </w:rPr>
        <w:t>240</w:t>
      </w:r>
      <w:r w:rsidRPr="007C028F">
        <w:rPr>
          <w:rFonts w:ascii="Times New Roman" w:hAnsi="Times New Roman"/>
          <w:sz w:val="28"/>
          <w:szCs w:val="28"/>
        </w:rPr>
        <w:t xml:space="preserve"> больных, из них в Астраханской области — </w:t>
      </w:r>
      <w:r w:rsidRPr="007C028F">
        <w:rPr>
          <w:rFonts w:ascii="Times New Roman" w:hAnsi="Times New Roman"/>
          <w:bCs/>
          <w:sz w:val="28"/>
          <w:szCs w:val="28"/>
        </w:rPr>
        <w:t>135</w:t>
      </w:r>
      <w:r w:rsidRPr="003C2544">
        <w:rPr>
          <w:rFonts w:ascii="Times New Roman" w:hAnsi="Times New Roman"/>
          <w:bCs/>
          <w:sz w:val="28"/>
          <w:szCs w:val="28"/>
        </w:rPr>
        <w:t xml:space="preserve"> [6]</w:t>
      </w:r>
      <w:r w:rsidRPr="007C028F">
        <w:rPr>
          <w:rFonts w:ascii="Times New Roman" w:hAnsi="Times New Roman"/>
          <w:sz w:val="28"/>
          <w:szCs w:val="28"/>
        </w:rPr>
        <w:t>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F1F">
        <w:rPr>
          <w:rFonts w:ascii="Times New Roman" w:hAnsi="Times New Roman"/>
          <w:b/>
          <w:sz w:val="28"/>
          <w:szCs w:val="28"/>
        </w:rPr>
        <w:t>Этиология</w:t>
      </w:r>
      <w:r>
        <w:rPr>
          <w:rFonts w:ascii="Times New Roman" w:hAnsi="Times New Roman"/>
          <w:sz w:val="28"/>
          <w:szCs w:val="28"/>
        </w:rPr>
        <w:t>. Возбудителем заболевания является микобактерия лепры (</w:t>
      </w:r>
      <w:r w:rsidRPr="007C028F">
        <w:rPr>
          <w:rFonts w:ascii="Times New Roman" w:hAnsi="Times New Roman"/>
          <w:bCs/>
          <w:sz w:val="28"/>
          <w:szCs w:val="28"/>
        </w:rPr>
        <w:t>Mycobacterium lepreae</w:t>
      </w:r>
      <w:r>
        <w:rPr>
          <w:rFonts w:ascii="Times New Roman" w:hAnsi="Times New Roman"/>
          <w:bCs/>
          <w:sz w:val="28"/>
          <w:szCs w:val="28"/>
        </w:rPr>
        <w:t>). Она была</w:t>
      </w: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 xml:space="preserve">открыта норвежским врачом </w:t>
      </w:r>
      <w:r w:rsidRPr="007C028F">
        <w:rPr>
          <w:rFonts w:ascii="Times New Roman" w:hAnsi="Times New Roman"/>
          <w:sz w:val="28"/>
          <w:szCs w:val="28"/>
          <w:lang w:val="en-US"/>
        </w:rPr>
        <w:t>G</w:t>
      </w:r>
      <w:r w:rsidRPr="007C028F">
        <w:rPr>
          <w:rFonts w:ascii="Times New Roman" w:hAnsi="Times New Roman"/>
          <w:sz w:val="28"/>
          <w:szCs w:val="28"/>
        </w:rPr>
        <w:t>. Hansen в 1874 году</w:t>
      </w:r>
      <w:r>
        <w:rPr>
          <w:rFonts w:ascii="Times New Roman" w:hAnsi="Times New Roman"/>
          <w:sz w:val="28"/>
          <w:szCs w:val="28"/>
        </w:rPr>
        <w:t xml:space="preserve">, поэтому ее также называют </w:t>
      </w:r>
      <w:r w:rsidRPr="007C028F">
        <w:rPr>
          <w:rFonts w:ascii="Times New Roman" w:hAnsi="Times New Roman"/>
          <w:sz w:val="28"/>
          <w:szCs w:val="28"/>
        </w:rPr>
        <w:t>палоч</w:t>
      </w:r>
      <w:r>
        <w:rPr>
          <w:rFonts w:ascii="Times New Roman" w:hAnsi="Times New Roman"/>
          <w:sz w:val="28"/>
          <w:szCs w:val="28"/>
        </w:rPr>
        <w:t>кой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7C028F">
        <w:rPr>
          <w:rFonts w:ascii="Times New Roman" w:hAnsi="Times New Roman"/>
          <w:sz w:val="28"/>
          <w:szCs w:val="28"/>
        </w:rPr>
        <w:t>ансе</w:t>
      </w:r>
      <w:r>
        <w:rPr>
          <w:rFonts w:ascii="Times New Roman" w:hAnsi="Times New Roman"/>
          <w:sz w:val="28"/>
          <w:szCs w:val="28"/>
        </w:rPr>
        <w:t>на</w:t>
      </w:r>
      <w:r w:rsidRPr="003C2544">
        <w:rPr>
          <w:rFonts w:ascii="Times New Roman" w:hAnsi="Times New Roman"/>
          <w:sz w:val="28"/>
          <w:szCs w:val="28"/>
        </w:rPr>
        <w:t xml:space="preserve"> [2]</w:t>
      </w:r>
      <w:r>
        <w:rPr>
          <w:rFonts w:ascii="Times New Roman" w:hAnsi="Times New Roman"/>
          <w:sz w:val="28"/>
          <w:szCs w:val="28"/>
        </w:rPr>
        <w:t>.</w:t>
      </w:r>
      <w:r w:rsidRPr="007C028F">
        <w:rPr>
          <w:rFonts w:ascii="Times New Roman" w:hAnsi="Times New Roman"/>
          <w:sz w:val="28"/>
          <w:szCs w:val="28"/>
        </w:rPr>
        <w:t xml:space="preserve"> </w:t>
      </w:r>
    </w:p>
    <w:p w:rsidR="00F26BEA" w:rsidRPr="00A54426" w:rsidRDefault="00F26BEA" w:rsidP="00A544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426">
        <w:rPr>
          <w:rFonts w:ascii="Times New Roman" w:hAnsi="Times New Roman"/>
          <w:iCs/>
          <w:sz w:val="28"/>
          <w:szCs w:val="28"/>
        </w:rPr>
        <w:t>М. </w:t>
      </w:r>
      <w:r w:rsidRPr="007C028F">
        <w:rPr>
          <w:rFonts w:ascii="Times New Roman" w:hAnsi="Times New Roman"/>
          <w:bCs/>
          <w:sz w:val="28"/>
          <w:szCs w:val="28"/>
        </w:rPr>
        <w:t>lepreae</w:t>
      </w:r>
      <w:r w:rsidRPr="005C0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C028F">
        <w:rPr>
          <w:rFonts w:ascii="Times New Roman" w:hAnsi="Times New Roman"/>
          <w:sz w:val="28"/>
          <w:szCs w:val="28"/>
        </w:rPr>
        <w:t>тносится к семейству Mycobacleriaceae</w:t>
      </w:r>
      <w:r>
        <w:rPr>
          <w:rFonts w:ascii="Times New Roman" w:hAnsi="Times New Roman"/>
          <w:sz w:val="28"/>
          <w:szCs w:val="28"/>
        </w:rPr>
        <w:t>, представляет собой грамположительную с</w:t>
      </w:r>
      <w:r w:rsidRPr="007C028F">
        <w:rPr>
          <w:rFonts w:ascii="Times New Roman" w:hAnsi="Times New Roman"/>
          <w:sz w:val="28"/>
          <w:szCs w:val="28"/>
        </w:rPr>
        <w:t>пирто- и кислотоуст</w:t>
      </w:r>
      <w:r>
        <w:rPr>
          <w:rFonts w:ascii="Times New Roman" w:hAnsi="Times New Roman"/>
          <w:sz w:val="28"/>
          <w:szCs w:val="28"/>
        </w:rPr>
        <w:t>ойчивую палочковидную бактерию, микроаэрофил. Бактерия является строгим внутриклеточным паразитом и н</w:t>
      </w:r>
      <w:r w:rsidRPr="007C028F">
        <w:rPr>
          <w:rFonts w:ascii="Times New Roman" w:hAnsi="Times New Roman"/>
          <w:sz w:val="28"/>
          <w:szCs w:val="28"/>
        </w:rPr>
        <w:t>е растет на искусственных питательных средах</w:t>
      </w:r>
      <w:r w:rsidRPr="003C2544">
        <w:rPr>
          <w:rFonts w:ascii="Times New Roman" w:hAnsi="Times New Roman"/>
          <w:sz w:val="28"/>
          <w:szCs w:val="28"/>
        </w:rPr>
        <w:t xml:space="preserve"> [2]</w:t>
      </w:r>
      <w:r w:rsidRPr="007C0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426">
        <w:rPr>
          <w:rFonts w:ascii="Times New Roman" w:hAnsi="Times New Roman"/>
          <w:sz w:val="28"/>
          <w:szCs w:val="28"/>
        </w:rPr>
        <w:t>Для выращив</w:t>
      </w:r>
      <w:r>
        <w:rPr>
          <w:rFonts w:ascii="Times New Roman" w:hAnsi="Times New Roman"/>
          <w:sz w:val="28"/>
          <w:szCs w:val="28"/>
        </w:rPr>
        <w:t>а</w:t>
      </w:r>
      <w:r w:rsidRPr="00A54426">
        <w:rPr>
          <w:rFonts w:ascii="Times New Roman" w:hAnsi="Times New Roman"/>
          <w:sz w:val="28"/>
          <w:szCs w:val="28"/>
        </w:rPr>
        <w:t>ния </w:t>
      </w:r>
      <w:r w:rsidRPr="00A54426">
        <w:rPr>
          <w:rFonts w:ascii="Times New Roman" w:hAnsi="Times New Roman"/>
          <w:iCs/>
          <w:sz w:val="28"/>
          <w:szCs w:val="28"/>
        </w:rPr>
        <w:t>М. </w:t>
      </w:r>
      <w:r w:rsidRPr="007C028F">
        <w:rPr>
          <w:rFonts w:ascii="Times New Roman" w:hAnsi="Times New Roman"/>
          <w:bCs/>
          <w:sz w:val="28"/>
          <w:szCs w:val="28"/>
        </w:rPr>
        <w:t>lepreae</w:t>
      </w:r>
      <w:r w:rsidRPr="00A54426">
        <w:rPr>
          <w:rFonts w:ascii="Times New Roman" w:hAnsi="Times New Roman"/>
          <w:sz w:val="28"/>
          <w:szCs w:val="28"/>
        </w:rPr>
        <w:t xml:space="preserve"> разработаны различные модели экспериментальной инфекции на лабораторных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426">
        <w:rPr>
          <w:rFonts w:ascii="Times New Roman" w:hAnsi="Times New Roman"/>
          <w:sz w:val="28"/>
          <w:szCs w:val="28"/>
        </w:rPr>
        <w:t>Возбудители культивируются при заражении в подушечки лапок б</w:t>
      </w:r>
      <w:r w:rsidRPr="00A54426">
        <w:rPr>
          <w:rFonts w:ascii="Times New Roman" w:hAnsi="Times New Roman"/>
          <w:sz w:val="28"/>
          <w:szCs w:val="28"/>
        </w:rPr>
        <w:t>е</w:t>
      </w:r>
      <w:r w:rsidRPr="00A54426">
        <w:rPr>
          <w:rFonts w:ascii="Times New Roman" w:hAnsi="Times New Roman"/>
          <w:sz w:val="28"/>
          <w:szCs w:val="28"/>
        </w:rPr>
        <w:t>лых мышей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4426">
        <w:rPr>
          <w:rFonts w:ascii="Times New Roman" w:hAnsi="Times New Roman"/>
          <w:sz w:val="28"/>
          <w:szCs w:val="28"/>
        </w:rPr>
        <w:t xml:space="preserve"> в организме девятипоясных броненос</w:t>
      </w:r>
      <w:r>
        <w:rPr>
          <w:rFonts w:ascii="Times New Roman" w:hAnsi="Times New Roman"/>
          <w:sz w:val="28"/>
          <w:szCs w:val="28"/>
        </w:rPr>
        <w:t>цев</w:t>
      </w:r>
      <w:r w:rsidRPr="003C2544">
        <w:rPr>
          <w:rFonts w:ascii="Times New Roman" w:hAnsi="Times New Roman"/>
          <w:sz w:val="28"/>
          <w:szCs w:val="28"/>
        </w:rPr>
        <w:t xml:space="preserve"> [4, 5]</w:t>
      </w:r>
      <w:r>
        <w:rPr>
          <w:rFonts w:ascii="Times New Roman" w:hAnsi="Times New Roman"/>
          <w:sz w:val="28"/>
          <w:szCs w:val="28"/>
        </w:rPr>
        <w:t>.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обнаружения палочки в биоптатах пользуются окраской </w:t>
      </w:r>
      <w:r w:rsidRPr="007C028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методу</w:t>
      </w:r>
      <w:r w:rsidRPr="007C028F">
        <w:rPr>
          <w:rFonts w:ascii="Times New Roman" w:hAnsi="Times New Roman"/>
          <w:sz w:val="28"/>
          <w:szCs w:val="28"/>
        </w:rPr>
        <w:t xml:space="preserve"> Ци</w:t>
      </w:r>
      <w:r>
        <w:rPr>
          <w:rFonts w:ascii="Times New Roman" w:hAnsi="Times New Roman"/>
          <w:sz w:val="28"/>
          <w:szCs w:val="28"/>
        </w:rPr>
        <w:t>ля-Нильсена</w:t>
      </w:r>
      <w:r w:rsidRPr="003C2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(фуксином) </w:t>
      </w:r>
      <w:r w:rsidRPr="003C2544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028F">
        <w:rPr>
          <w:rFonts w:ascii="Times New Roman" w:hAnsi="Times New Roman"/>
          <w:sz w:val="28"/>
          <w:szCs w:val="28"/>
        </w:rPr>
        <w:t>В биоптатах микобактерии обнаруживаются в  виде</w:t>
      </w:r>
      <w:r>
        <w:rPr>
          <w:rFonts w:ascii="Times New Roman" w:hAnsi="Times New Roman"/>
          <w:sz w:val="28"/>
          <w:szCs w:val="28"/>
        </w:rPr>
        <w:t xml:space="preserve"> окрашенных красных</w:t>
      </w:r>
      <w:r w:rsidRPr="007C028F">
        <w:rPr>
          <w:rFonts w:ascii="Times New Roman" w:hAnsi="Times New Roman"/>
          <w:sz w:val="28"/>
          <w:szCs w:val="28"/>
        </w:rPr>
        <w:t xml:space="preserve"> палочек со слегка заостренными концами, образу</w:t>
      </w:r>
      <w:r w:rsidRPr="007C028F">
        <w:rPr>
          <w:rFonts w:ascii="Times New Roman" w:hAnsi="Times New Roman"/>
          <w:sz w:val="28"/>
          <w:szCs w:val="28"/>
        </w:rPr>
        <w:t>ю</w:t>
      </w:r>
      <w:r w:rsidRPr="007C028F">
        <w:rPr>
          <w:rFonts w:ascii="Times New Roman" w:hAnsi="Times New Roman"/>
          <w:sz w:val="28"/>
          <w:szCs w:val="28"/>
        </w:rPr>
        <w:t xml:space="preserve">щих </w:t>
      </w:r>
      <w:r>
        <w:rPr>
          <w:rFonts w:ascii="Times New Roman" w:hAnsi="Times New Roman"/>
          <w:sz w:val="28"/>
          <w:szCs w:val="28"/>
        </w:rPr>
        <w:t>колонии</w:t>
      </w:r>
      <w:r w:rsidRPr="007C028F">
        <w:rPr>
          <w:rFonts w:ascii="Times New Roman" w:hAnsi="Times New Roman"/>
          <w:sz w:val="28"/>
          <w:szCs w:val="28"/>
        </w:rPr>
        <w:t>, похожие на «сигареты в пачке»</w:t>
      </w:r>
      <w:r w:rsidRPr="003C2544">
        <w:rPr>
          <w:rFonts w:ascii="Times New Roman" w:hAnsi="Times New Roman"/>
          <w:sz w:val="28"/>
          <w:szCs w:val="28"/>
        </w:rPr>
        <w:t xml:space="preserve"> [9]</w:t>
      </w:r>
      <w:r w:rsidRPr="007C028F">
        <w:rPr>
          <w:rFonts w:ascii="Times New Roman" w:hAnsi="Times New Roman"/>
          <w:sz w:val="28"/>
          <w:szCs w:val="28"/>
        </w:rPr>
        <w:t>.</w:t>
      </w:r>
    </w:p>
    <w:p w:rsidR="00F26BEA" w:rsidRPr="007C028F" w:rsidRDefault="00F26BEA" w:rsidP="00D71A8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F1F">
        <w:rPr>
          <w:rFonts w:ascii="Times New Roman" w:hAnsi="Times New Roman"/>
          <w:b/>
          <w:sz w:val="28"/>
          <w:szCs w:val="28"/>
        </w:rPr>
        <w:t>Патогенез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  <w:r w:rsidRPr="007C028F">
        <w:rPr>
          <w:rFonts w:ascii="Times New Roman" w:hAnsi="Times New Roman"/>
          <w:bCs/>
          <w:sz w:val="28"/>
          <w:szCs w:val="28"/>
        </w:rPr>
        <w:t>Входны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7C028F">
        <w:rPr>
          <w:rFonts w:ascii="Times New Roman" w:hAnsi="Times New Roman"/>
          <w:bCs/>
          <w:sz w:val="28"/>
          <w:szCs w:val="28"/>
        </w:rPr>
        <w:t xml:space="preserve"> ворота</w:t>
      </w:r>
      <w:r>
        <w:rPr>
          <w:rFonts w:ascii="Times New Roman" w:hAnsi="Times New Roman"/>
          <w:sz w:val="28"/>
          <w:szCs w:val="28"/>
        </w:rPr>
        <w:t>ми инфекции являются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кожа и</w:t>
      </w:r>
      <w:r w:rsidRPr="007C028F">
        <w:rPr>
          <w:rFonts w:ascii="Times New Roman" w:hAnsi="Times New Roman"/>
          <w:sz w:val="28"/>
          <w:szCs w:val="28"/>
        </w:rPr>
        <w:t xml:space="preserve"> слизистая оболочка верхних дыхатель</w:t>
      </w:r>
      <w:r>
        <w:rPr>
          <w:rFonts w:ascii="Times New Roman" w:hAnsi="Times New Roman"/>
          <w:sz w:val="28"/>
          <w:szCs w:val="28"/>
        </w:rPr>
        <w:t xml:space="preserve">ных путей. </w:t>
      </w:r>
      <w:r>
        <w:rPr>
          <w:rFonts w:ascii="Times New Roman" w:hAnsi="Times New Roman"/>
          <w:bCs/>
          <w:sz w:val="28"/>
          <w:szCs w:val="28"/>
        </w:rPr>
        <w:t>Инкубационный период</w:t>
      </w: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варьируется от 2–3 месяцев до 50 лет, составляя </w:t>
      </w:r>
      <w:r w:rsidRPr="007C028F">
        <w:rPr>
          <w:rFonts w:ascii="Times New Roman" w:hAnsi="Times New Roman"/>
          <w:sz w:val="28"/>
          <w:szCs w:val="28"/>
        </w:rPr>
        <w:t>в среднем</w:t>
      </w:r>
      <w:r>
        <w:rPr>
          <w:rFonts w:ascii="Times New Roman" w:hAnsi="Times New Roman"/>
          <w:sz w:val="28"/>
          <w:szCs w:val="28"/>
        </w:rPr>
        <w:t xml:space="preserve"> 3–</w:t>
      </w:r>
      <w:r w:rsidRPr="007C028F">
        <w:rPr>
          <w:rFonts w:ascii="Times New Roman" w:hAnsi="Times New Roman"/>
          <w:sz w:val="28"/>
          <w:szCs w:val="28"/>
        </w:rPr>
        <w:t>5 ле</w:t>
      </w:r>
      <w:r>
        <w:rPr>
          <w:rFonts w:ascii="Times New Roman" w:hAnsi="Times New Roman"/>
          <w:sz w:val="28"/>
          <w:szCs w:val="28"/>
        </w:rPr>
        <w:t>т</w:t>
      </w:r>
      <w:r w:rsidRPr="003C2544">
        <w:rPr>
          <w:rFonts w:ascii="Times New Roman" w:hAnsi="Times New Roman"/>
          <w:sz w:val="28"/>
          <w:szCs w:val="28"/>
        </w:rPr>
        <w:t xml:space="preserve"> [2, 9, 11]</w:t>
      </w:r>
      <w:r>
        <w:rPr>
          <w:rFonts w:ascii="Times New Roman" w:hAnsi="Times New Roman"/>
          <w:sz w:val="28"/>
          <w:szCs w:val="28"/>
        </w:rPr>
        <w:t>.</w:t>
      </w:r>
    </w:p>
    <w:p w:rsidR="00F26BEA" w:rsidRPr="007C028F" w:rsidRDefault="00F26BEA" w:rsidP="00D71A8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Инфицирование </w:t>
      </w:r>
      <w:r w:rsidRPr="00A54426">
        <w:rPr>
          <w:rFonts w:ascii="Times New Roman" w:hAnsi="Times New Roman"/>
          <w:iCs/>
          <w:sz w:val="28"/>
          <w:szCs w:val="28"/>
        </w:rPr>
        <w:t>М. </w:t>
      </w:r>
      <w:r w:rsidRPr="007C028F">
        <w:rPr>
          <w:rFonts w:ascii="Times New Roman" w:hAnsi="Times New Roman"/>
          <w:bCs/>
          <w:sz w:val="28"/>
          <w:szCs w:val="28"/>
        </w:rPr>
        <w:t>lepreae</w:t>
      </w:r>
      <w:r w:rsidRPr="007C028F">
        <w:rPr>
          <w:rFonts w:ascii="Times New Roman" w:hAnsi="Times New Roman"/>
          <w:sz w:val="28"/>
          <w:szCs w:val="28"/>
        </w:rPr>
        <w:t xml:space="preserve"> происходит </w:t>
      </w:r>
      <w:r>
        <w:rPr>
          <w:rFonts w:ascii="Times New Roman" w:hAnsi="Times New Roman"/>
          <w:sz w:val="28"/>
          <w:szCs w:val="28"/>
        </w:rPr>
        <w:t>при</w:t>
      </w:r>
      <w:r w:rsidRPr="007C028F">
        <w:rPr>
          <w:rFonts w:ascii="Times New Roman" w:hAnsi="Times New Roman"/>
          <w:sz w:val="28"/>
          <w:szCs w:val="28"/>
        </w:rPr>
        <w:t xml:space="preserve"> длительно</w:t>
      </w:r>
      <w:r>
        <w:rPr>
          <w:rFonts w:ascii="Times New Roman" w:hAnsi="Times New Roman"/>
          <w:sz w:val="28"/>
          <w:szCs w:val="28"/>
        </w:rPr>
        <w:t>м</w:t>
      </w:r>
      <w:r w:rsidRPr="007C028F">
        <w:rPr>
          <w:rFonts w:ascii="Times New Roman" w:hAnsi="Times New Roman"/>
          <w:sz w:val="28"/>
          <w:szCs w:val="28"/>
        </w:rPr>
        <w:t xml:space="preserve"> контакт</w:t>
      </w:r>
      <w:r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 xml:space="preserve"> с бол</w:t>
      </w:r>
      <w:r w:rsidRPr="007C028F">
        <w:rPr>
          <w:rFonts w:ascii="Times New Roman" w:hAnsi="Times New Roman"/>
          <w:sz w:val="28"/>
          <w:szCs w:val="28"/>
        </w:rPr>
        <w:t>ь</w:t>
      </w:r>
      <w:r w:rsidRPr="007C028F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,</w:t>
      </w:r>
      <w:r w:rsidRPr="007C028F">
        <w:rPr>
          <w:rFonts w:ascii="Times New Roman" w:hAnsi="Times New Roman"/>
          <w:sz w:val="28"/>
          <w:szCs w:val="28"/>
        </w:rPr>
        <w:t xml:space="preserve"> которому должна сопутствовать сенсибилизация</w:t>
      </w:r>
      <w:r>
        <w:rPr>
          <w:rFonts w:ascii="Times New Roman" w:hAnsi="Times New Roman"/>
          <w:sz w:val="28"/>
          <w:szCs w:val="28"/>
        </w:rPr>
        <w:t xml:space="preserve"> организма и развитие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болевания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  <w:r w:rsidRPr="007C028F">
        <w:rPr>
          <w:rFonts w:ascii="Times New Roman" w:hAnsi="Times New Roman"/>
          <w:bCs/>
          <w:sz w:val="28"/>
          <w:szCs w:val="28"/>
        </w:rPr>
        <w:t xml:space="preserve">В детском возрасте опасность </w:t>
      </w:r>
      <w:r>
        <w:rPr>
          <w:rFonts w:ascii="Times New Roman" w:hAnsi="Times New Roman"/>
          <w:bCs/>
          <w:sz w:val="28"/>
          <w:szCs w:val="28"/>
        </w:rPr>
        <w:t>заражения лепрой</w:t>
      </w:r>
      <w:r w:rsidRPr="007C028F">
        <w:rPr>
          <w:rFonts w:ascii="Times New Roman" w:hAnsi="Times New Roman"/>
          <w:bCs/>
          <w:sz w:val="28"/>
          <w:szCs w:val="28"/>
        </w:rPr>
        <w:t xml:space="preserve"> особенно высока</w:t>
      </w:r>
      <w:r w:rsidRPr="00233838">
        <w:rPr>
          <w:rFonts w:ascii="Times New Roman" w:hAnsi="Times New Roman"/>
          <w:bCs/>
          <w:sz w:val="28"/>
          <w:szCs w:val="28"/>
        </w:rPr>
        <w:t xml:space="preserve"> [11]</w:t>
      </w:r>
      <w:r w:rsidRPr="007C028F">
        <w:rPr>
          <w:rFonts w:ascii="Times New Roman" w:hAnsi="Times New Roman"/>
          <w:bCs/>
          <w:sz w:val="28"/>
          <w:szCs w:val="28"/>
        </w:rPr>
        <w:t>.</w:t>
      </w:r>
    </w:p>
    <w:p w:rsidR="00F26BEA" w:rsidRDefault="00F26BEA" w:rsidP="00D71A8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большого количества контактных и</w:t>
      </w:r>
      <w:r w:rsidRPr="007C028F">
        <w:rPr>
          <w:rFonts w:ascii="Times New Roman" w:hAnsi="Times New Roman"/>
          <w:sz w:val="28"/>
          <w:szCs w:val="28"/>
        </w:rPr>
        <w:t>меется высокая естественная рез</w:t>
      </w:r>
      <w:r w:rsidRPr="007C028F">
        <w:rPr>
          <w:rFonts w:ascii="Times New Roman" w:hAnsi="Times New Roman"/>
          <w:sz w:val="28"/>
          <w:szCs w:val="28"/>
        </w:rPr>
        <w:t>и</w:t>
      </w:r>
      <w:r w:rsidRPr="007C028F">
        <w:rPr>
          <w:rFonts w:ascii="Times New Roman" w:hAnsi="Times New Roman"/>
          <w:sz w:val="28"/>
          <w:szCs w:val="28"/>
        </w:rPr>
        <w:t>стентность к лепрозной инфекции</w:t>
      </w:r>
      <w:r>
        <w:rPr>
          <w:rFonts w:ascii="Times New Roman" w:hAnsi="Times New Roman"/>
          <w:sz w:val="28"/>
          <w:szCs w:val="28"/>
        </w:rPr>
        <w:t>.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C028F">
        <w:rPr>
          <w:rFonts w:ascii="Times New Roman" w:hAnsi="Times New Roman"/>
          <w:sz w:val="28"/>
          <w:szCs w:val="28"/>
        </w:rPr>
        <w:t xml:space="preserve"> отдельных людей лепра протекает как скрытая инфекция.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 xml:space="preserve">Лепру </w:t>
      </w:r>
      <w:r>
        <w:rPr>
          <w:rFonts w:ascii="Times New Roman" w:hAnsi="Times New Roman"/>
          <w:sz w:val="28"/>
          <w:szCs w:val="28"/>
        </w:rPr>
        <w:t>относят к</w:t>
      </w:r>
      <w:r w:rsidRPr="007C028F">
        <w:rPr>
          <w:rFonts w:ascii="Times New Roman" w:hAnsi="Times New Roman"/>
          <w:sz w:val="28"/>
          <w:szCs w:val="28"/>
        </w:rPr>
        <w:t xml:space="preserve"> малоконтагиозным </w:t>
      </w:r>
      <w:r>
        <w:rPr>
          <w:rFonts w:ascii="Times New Roman" w:hAnsi="Times New Roman"/>
          <w:sz w:val="28"/>
          <w:szCs w:val="28"/>
        </w:rPr>
        <w:t>инфекциям</w:t>
      </w:r>
      <w:r w:rsidRPr="007C02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 туберкулезом</w:t>
      </w:r>
      <w:r w:rsidRPr="00233838">
        <w:rPr>
          <w:rFonts w:ascii="Times New Roman" w:hAnsi="Times New Roman"/>
          <w:sz w:val="28"/>
          <w:szCs w:val="28"/>
        </w:rPr>
        <w:t xml:space="preserve"> [9, 10]</w:t>
      </w:r>
      <w:r w:rsidRPr="007C028F">
        <w:rPr>
          <w:rFonts w:ascii="Times New Roman" w:hAnsi="Times New Roman"/>
          <w:sz w:val="28"/>
          <w:szCs w:val="28"/>
        </w:rPr>
        <w:t>.</w:t>
      </w:r>
    </w:p>
    <w:p w:rsidR="00F26BEA" w:rsidRPr="007C028F" w:rsidRDefault="00F26BEA" w:rsidP="0016421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 xml:space="preserve">Микобактерии выделяются из организма </w:t>
      </w:r>
      <w:r w:rsidRPr="002F1F1F">
        <w:rPr>
          <w:rFonts w:ascii="Times New Roman" w:hAnsi="Times New Roman"/>
          <w:sz w:val="28"/>
          <w:szCs w:val="28"/>
        </w:rPr>
        <w:t xml:space="preserve">через </w:t>
      </w:r>
      <w:r w:rsidRPr="002F1F1F">
        <w:rPr>
          <w:rFonts w:ascii="Times New Roman" w:hAnsi="Times New Roman"/>
          <w:iCs/>
          <w:sz w:val="28"/>
          <w:szCs w:val="28"/>
        </w:rPr>
        <w:t>слизистые оболочки дых</w:t>
      </w:r>
      <w:r w:rsidRPr="002F1F1F">
        <w:rPr>
          <w:rFonts w:ascii="Times New Roman" w:hAnsi="Times New Roman"/>
          <w:iCs/>
          <w:sz w:val="28"/>
          <w:szCs w:val="28"/>
        </w:rPr>
        <w:t>а</w:t>
      </w:r>
      <w:r w:rsidRPr="002F1F1F">
        <w:rPr>
          <w:rFonts w:ascii="Times New Roman" w:hAnsi="Times New Roman"/>
          <w:iCs/>
          <w:sz w:val="28"/>
          <w:szCs w:val="28"/>
        </w:rPr>
        <w:t xml:space="preserve">тельных путей </w:t>
      </w:r>
      <w:r w:rsidRPr="002F1F1F">
        <w:rPr>
          <w:rFonts w:ascii="Times New Roman" w:hAnsi="Times New Roman"/>
          <w:sz w:val="28"/>
          <w:szCs w:val="28"/>
        </w:rPr>
        <w:t xml:space="preserve">или </w:t>
      </w:r>
      <w:r w:rsidRPr="002F1F1F">
        <w:rPr>
          <w:rFonts w:ascii="Times New Roman" w:hAnsi="Times New Roman"/>
          <w:iCs/>
          <w:sz w:val="28"/>
          <w:szCs w:val="28"/>
        </w:rPr>
        <w:t>изъязвившиеся лепромы</w:t>
      </w:r>
      <w:r w:rsidRPr="002F1F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исследовании </w:t>
      </w:r>
      <w:r w:rsidRPr="00A54426">
        <w:rPr>
          <w:rFonts w:ascii="Times New Roman" w:hAnsi="Times New Roman"/>
          <w:iCs/>
          <w:sz w:val="28"/>
          <w:szCs w:val="28"/>
        </w:rPr>
        <w:t>М. </w:t>
      </w:r>
      <w:r w:rsidRPr="007C028F">
        <w:rPr>
          <w:rFonts w:ascii="Times New Roman" w:hAnsi="Times New Roman"/>
          <w:bCs/>
          <w:sz w:val="28"/>
          <w:szCs w:val="28"/>
        </w:rPr>
        <w:t>lepreae</w:t>
      </w:r>
      <w:r w:rsidRPr="007C028F">
        <w:rPr>
          <w:rFonts w:ascii="Times New Roman" w:hAnsi="Times New Roman"/>
          <w:sz w:val="28"/>
          <w:szCs w:val="28"/>
        </w:rPr>
        <w:t xml:space="preserve"> о</w:t>
      </w:r>
      <w:r w:rsidRPr="007C028F">
        <w:rPr>
          <w:rFonts w:ascii="Times New Roman" w:hAnsi="Times New Roman"/>
          <w:sz w:val="28"/>
          <w:szCs w:val="28"/>
        </w:rPr>
        <w:t>б</w:t>
      </w:r>
      <w:r w:rsidRPr="007C028F">
        <w:rPr>
          <w:rFonts w:ascii="Times New Roman" w:hAnsi="Times New Roman"/>
          <w:sz w:val="28"/>
          <w:szCs w:val="28"/>
        </w:rPr>
        <w:t>наружи</w:t>
      </w:r>
      <w:r>
        <w:rPr>
          <w:rFonts w:ascii="Times New Roman" w:hAnsi="Times New Roman"/>
          <w:sz w:val="28"/>
          <w:szCs w:val="28"/>
        </w:rPr>
        <w:t>вается</w:t>
      </w:r>
      <w:r w:rsidRPr="007C028F">
        <w:rPr>
          <w:rFonts w:ascii="Times New Roman" w:hAnsi="Times New Roman"/>
          <w:sz w:val="28"/>
          <w:szCs w:val="28"/>
        </w:rPr>
        <w:t xml:space="preserve"> в слизи </w:t>
      </w:r>
      <w:r>
        <w:rPr>
          <w:rFonts w:ascii="Times New Roman" w:hAnsi="Times New Roman"/>
          <w:sz w:val="28"/>
          <w:szCs w:val="28"/>
        </w:rPr>
        <w:t xml:space="preserve">носа </w:t>
      </w:r>
      <w:r w:rsidRPr="007C028F">
        <w:rPr>
          <w:rFonts w:ascii="Times New Roman" w:hAnsi="Times New Roman"/>
          <w:sz w:val="28"/>
          <w:szCs w:val="28"/>
        </w:rPr>
        <w:t>и гортани.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7C028F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>, некоторое их количество обнар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живается</w:t>
      </w:r>
      <w:r w:rsidRPr="007C028F">
        <w:rPr>
          <w:rFonts w:ascii="Times New Roman" w:hAnsi="Times New Roman"/>
          <w:sz w:val="28"/>
          <w:szCs w:val="28"/>
        </w:rPr>
        <w:t xml:space="preserve"> в слезной жидкости, моче, сперме, выделениях из уретры, грудном молоке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C028F">
        <w:rPr>
          <w:rFonts w:ascii="Times New Roman" w:hAnsi="Times New Roman"/>
          <w:sz w:val="28"/>
          <w:szCs w:val="28"/>
        </w:rPr>
        <w:t xml:space="preserve"> в крови</w:t>
      </w:r>
      <w:r>
        <w:rPr>
          <w:rFonts w:ascii="Times New Roman" w:hAnsi="Times New Roman"/>
          <w:sz w:val="28"/>
          <w:szCs w:val="28"/>
        </w:rPr>
        <w:t>,</w:t>
      </w:r>
      <w:r w:rsidRPr="007C028F">
        <w:rPr>
          <w:rFonts w:ascii="Times New Roman" w:hAnsi="Times New Roman"/>
          <w:sz w:val="28"/>
          <w:szCs w:val="28"/>
        </w:rPr>
        <w:t xml:space="preserve"> в период</w:t>
      </w:r>
      <w:r>
        <w:rPr>
          <w:rFonts w:ascii="Times New Roman" w:hAnsi="Times New Roman"/>
          <w:sz w:val="28"/>
          <w:szCs w:val="28"/>
        </w:rPr>
        <w:t xml:space="preserve"> обострения болезни</w:t>
      </w:r>
      <w:r w:rsidRPr="007C0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>Данных о внутриутробном з</w:t>
      </w:r>
      <w:r w:rsidRPr="007C028F">
        <w:rPr>
          <w:rFonts w:ascii="Times New Roman" w:hAnsi="Times New Roman"/>
          <w:sz w:val="28"/>
          <w:szCs w:val="28"/>
        </w:rPr>
        <w:t>а</w:t>
      </w:r>
      <w:r w:rsidRPr="007C028F">
        <w:rPr>
          <w:rFonts w:ascii="Times New Roman" w:hAnsi="Times New Roman"/>
          <w:sz w:val="28"/>
          <w:szCs w:val="28"/>
        </w:rPr>
        <w:t>ражении плода нет. Дети, родившиеся от больных лепрой и сразу же отделе</w:t>
      </w:r>
      <w:r w:rsidRPr="007C028F">
        <w:rPr>
          <w:rFonts w:ascii="Times New Roman" w:hAnsi="Times New Roman"/>
          <w:sz w:val="28"/>
          <w:szCs w:val="28"/>
        </w:rPr>
        <w:t>н</w:t>
      </w:r>
      <w:r w:rsidRPr="007C028F">
        <w:rPr>
          <w:rFonts w:ascii="Times New Roman" w:hAnsi="Times New Roman"/>
          <w:sz w:val="28"/>
          <w:szCs w:val="28"/>
        </w:rPr>
        <w:t>ные от них, остаются здоровыми</w:t>
      </w:r>
      <w:r w:rsidRPr="003C2544">
        <w:rPr>
          <w:rFonts w:ascii="Times New Roman" w:hAnsi="Times New Roman"/>
          <w:sz w:val="28"/>
          <w:szCs w:val="28"/>
        </w:rPr>
        <w:t xml:space="preserve"> [11]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</w:p>
    <w:p w:rsidR="00F26BEA" w:rsidRPr="00233838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 xml:space="preserve">Развернутая картина болезни развивается не </w:t>
      </w:r>
      <w:r>
        <w:rPr>
          <w:rFonts w:ascii="Times New Roman" w:hAnsi="Times New Roman"/>
          <w:sz w:val="28"/>
          <w:szCs w:val="28"/>
        </w:rPr>
        <w:t>всегда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C028F">
        <w:rPr>
          <w:rFonts w:ascii="Times New Roman" w:hAnsi="Times New Roman"/>
          <w:sz w:val="28"/>
          <w:szCs w:val="28"/>
        </w:rPr>
        <w:t xml:space="preserve"> 10-20% инфицир</w:t>
      </w:r>
      <w:r w:rsidRPr="007C028F">
        <w:rPr>
          <w:rFonts w:ascii="Times New Roman" w:hAnsi="Times New Roman"/>
          <w:sz w:val="28"/>
          <w:szCs w:val="28"/>
        </w:rPr>
        <w:t>о</w:t>
      </w:r>
      <w:r w:rsidRPr="007C028F">
        <w:rPr>
          <w:rFonts w:ascii="Times New Roman" w:hAnsi="Times New Roman"/>
          <w:sz w:val="28"/>
          <w:szCs w:val="28"/>
        </w:rPr>
        <w:t xml:space="preserve">ванных лиц </w:t>
      </w:r>
      <w:r>
        <w:rPr>
          <w:rFonts w:ascii="Times New Roman" w:hAnsi="Times New Roman"/>
          <w:sz w:val="28"/>
          <w:szCs w:val="28"/>
        </w:rPr>
        <w:t>болезнь протекает с невыраженными симптомами. В 5–</w:t>
      </w:r>
      <w:r w:rsidRPr="007C028F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 xml:space="preserve"> случ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 отмечается выраженная клиническая</w:t>
      </w:r>
      <w:r w:rsidRPr="007C028F">
        <w:rPr>
          <w:rFonts w:ascii="Times New Roman" w:hAnsi="Times New Roman"/>
          <w:sz w:val="28"/>
          <w:szCs w:val="28"/>
        </w:rPr>
        <w:t xml:space="preserve"> картина</w:t>
      </w:r>
      <w:r w:rsidRPr="003C2544">
        <w:rPr>
          <w:rFonts w:ascii="Times New Roman" w:hAnsi="Times New Roman"/>
          <w:sz w:val="28"/>
          <w:szCs w:val="28"/>
        </w:rPr>
        <w:t xml:space="preserve"> [6]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</w:p>
    <w:p w:rsidR="00F26BEA" w:rsidRDefault="00F26BEA" w:rsidP="00D32037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2037">
        <w:rPr>
          <w:rFonts w:ascii="Times New Roman" w:hAnsi="Times New Roman"/>
          <w:b/>
          <w:bCs/>
          <w:sz w:val="28"/>
          <w:szCs w:val="28"/>
        </w:rPr>
        <w:t>Классификация.</w:t>
      </w:r>
      <w:r>
        <w:rPr>
          <w:rFonts w:ascii="Times New Roman" w:hAnsi="Times New Roman"/>
          <w:bCs/>
          <w:sz w:val="28"/>
          <w:szCs w:val="28"/>
        </w:rPr>
        <w:t xml:space="preserve"> В настоящее время с</w:t>
      </w:r>
      <w:r w:rsidRPr="00D32037">
        <w:rPr>
          <w:rFonts w:ascii="Times New Roman" w:hAnsi="Times New Roman"/>
          <w:bCs/>
          <w:sz w:val="28"/>
          <w:szCs w:val="28"/>
        </w:rPr>
        <w:t>уществует две классификации ле</w:t>
      </w:r>
      <w:r w:rsidRPr="00D32037">
        <w:rPr>
          <w:rFonts w:ascii="Times New Roman" w:hAnsi="Times New Roman"/>
          <w:bCs/>
          <w:sz w:val="28"/>
          <w:szCs w:val="28"/>
        </w:rPr>
        <w:t>п</w:t>
      </w:r>
      <w:r w:rsidRPr="00D32037">
        <w:rPr>
          <w:rFonts w:ascii="Times New Roman" w:hAnsi="Times New Roman"/>
          <w:bCs/>
          <w:sz w:val="28"/>
          <w:szCs w:val="28"/>
        </w:rPr>
        <w:t>ры: мадридская классификация</w:t>
      </w:r>
      <w:r>
        <w:rPr>
          <w:rFonts w:ascii="Times New Roman" w:hAnsi="Times New Roman"/>
          <w:bCs/>
          <w:sz w:val="28"/>
          <w:szCs w:val="28"/>
        </w:rPr>
        <w:t xml:space="preserve"> (1953) и </w:t>
      </w:r>
      <w:r w:rsidRPr="00D32037">
        <w:rPr>
          <w:rFonts w:ascii="Times New Roman" w:hAnsi="Times New Roman"/>
          <w:bCs/>
          <w:sz w:val="28"/>
          <w:szCs w:val="28"/>
        </w:rPr>
        <w:t>ее модификация, предложенна</w:t>
      </w:r>
      <w:r>
        <w:rPr>
          <w:rFonts w:ascii="Times New Roman" w:hAnsi="Times New Roman"/>
          <w:bCs/>
          <w:sz w:val="28"/>
          <w:szCs w:val="28"/>
        </w:rPr>
        <w:t>я Д. С. Ридли и В. Джоплингом (</w:t>
      </w:r>
      <w:r w:rsidRPr="00D32037">
        <w:rPr>
          <w:rFonts w:ascii="Times New Roman" w:hAnsi="Times New Roman"/>
          <w:bCs/>
          <w:sz w:val="28"/>
          <w:szCs w:val="28"/>
        </w:rPr>
        <w:t>1973</w:t>
      </w:r>
      <w:r>
        <w:rPr>
          <w:rFonts w:ascii="Times New Roman" w:hAnsi="Times New Roman"/>
          <w:bCs/>
          <w:sz w:val="28"/>
          <w:szCs w:val="28"/>
        </w:rPr>
        <w:t xml:space="preserve">). </w:t>
      </w:r>
    </w:p>
    <w:p w:rsidR="00F26BEA" w:rsidRPr="00D32037" w:rsidRDefault="00F26BEA" w:rsidP="00D32037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D32037">
        <w:rPr>
          <w:rFonts w:ascii="Times New Roman" w:hAnsi="Times New Roman"/>
          <w:bCs/>
          <w:sz w:val="28"/>
          <w:szCs w:val="28"/>
        </w:rPr>
        <w:t>мадридской классификации выделяют два типа лепры: туберкулоидный и лепроматозный</w:t>
      </w:r>
      <w:r>
        <w:rPr>
          <w:rFonts w:ascii="Times New Roman" w:hAnsi="Times New Roman"/>
          <w:bCs/>
          <w:sz w:val="28"/>
          <w:szCs w:val="28"/>
        </w:rPr>
        <w:t>;</w:t>
      </w:r>
      <w:r w:rsidRPr="00D32037">
        <w:rPr>
          <w:rFonts w:ascii="Times New Roman" w:hAnsi="Times New Roman"/>
          <w:bCs/>
          <w:sz w:val="28"/>
          <w:szCs w:val="28"/>
        </w:rPr>
        <w:t xml:space="preserve"> и два промежуточных типа: недифференцированный и п</w:t>
      </w:r>
      <w:r w:rsidRPr="00D32037">
        <w:rPr>
          <w:rFonts w:ascii="Times New Roman" w:hAnsi="Times New Roman"/>
          <w:bCs/>
          <w:sz w:val="28"/>
          <w:szCs w:val="28"/>
        </w:rPr>
        <w:t>о</w:t>
      </w:r>
      <w:r w:rsidRPr="00D32037">
        <w:rPr>
          <w:rFonts w:ascii="Times New Roman" w:hAnsi="Times New Roman"/>
          <w:bCs/>
          <w:sz w:val="28"/>
          <w:szCs w:val="28"/>
        </w:rPr>
        <w:t>граничный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6BEA" w:rsidRPr="00D32037" w:rsidRDefault="00F26BEA" w:rsidP="00D32037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2037">
        <w:rPr>
          <w:rFonts w:ascii="Times New Roman" w:hAnsi="Times New Roman"/>
          <w:bCs/>
          <w:sz w:val="28"/>
          <w:szCs w:val="28"/>
        </w:rPr>
        <w:t>В практической деятельности различают лепроматозный</w:t>
      </w:r>
      <w:r>
        <w:rPr>
          <w:rFonts w:ascii="Times New Roman" w:hAnsi="Times New Roman"/>
          <w:bCs/>
          <w:sz w:val="28"/>
          <w:szCs w:val="28"/>
        </w:rPr>
        <w:t>,</w:t>
      </w:r>
      <w:r w:rsidRPr="00D32037">
        <w:rPr>
          <w:rFonts w:ascii="Times New Roman" w:hAnsi="Times New Roman"/>
          <w:bCs/>
          <w:sz w:val="28"/>
          <w:szCs w:val="28"/>
        </w:rPr>
        <w:t xml:space="preserve"> туберкулои</w:t>
      </w:r>
      <w:r w:rsidRPr="00D32037">
        <w:rPr>
          <w:rFonts w:ascii="Times New Roman" w:hAnsi="Times New Roman"/>
          <w:bCs/>
          <w:sz w:val="28"/>
          <w:szCs w:val="28"/>
        </w:rPr>
        <w:t>д</w:t>
      </w:r>
      <w:r w:rsidRPr="00D32037">
        <w:rPr>
          <w:rFonts w:ascii="Times New Roman" w:hAnsi="Times New Roman"/>
          <w:bCs/>
          <w:sz w:val="28"/>
          <w:szCs w:val="28"/>
        </w:rPr>
        <w:t xml:space="preserve">ный </w:t>
      </w:r>
      <w:r>
        <w:rPr>
          <w:rFonts w:ascii="Times New Roman" w:hAnsi="Times New Roman"/>
          <w:bCs/>
          <w:sz w:val="28"/>
          <w:szCs w:val="28"/>
        </w:rPr>
        <w:t>и</w:t>
      </w:r>
      <w:r w:rsidRPr="00D32037">
        <w:rPr>
          <w:rFonts w:ascii="Times New Roman" w:hAnsi="Times New Roman"/>
          <w:bCs/>
          <w:sz w:val="28"/>
          <w:szCs w:val="28"/>
        </w:rPr>
        <w:t xml:space="preserve"> пограничный тип</w:t>
      </w:r>
      <w:r>
        <w:rPr>
          <w:rFonts w:ascii="Times New Roman" w:hAnsi="Times New Roman"/>
          <w:bCs/>
          <w:sz w:val="28"/>
          <w:szCs w:val="28"/>
        </w:rPr>
        <w:t xml:space="preserve"> лепры. Болезнь протекает в </w:t>
      </w:r>
      <w:r w:rsidRPr="00A228C3">
        <w:rPr>
          <w:rFonts w:ascii="Times New Roman" w:hAnsi="Times New Roman"/>
          <w:bCs/>
          <w:sz w:val="28"/>
          <w:szCs w:val="28"/>
        </w:rPr>
        <w:t>4 стадии: прогрессиру</w:t>
      </w:r>
      <w:r w:rsidRPr="00A228C3">
        <w:rPr>
          <w:rFonts w:ascii="Times New Roman" w:hAnsi="Times New Roman"/>
          <w:bCs/>
          <w:sz w:val="28"/>
          <w:szCs w:val="28"/>
        </w:rPr>
        <w:t>ю</w:t>
      </w:r>
      <w:r w:rsidRPr="00A228C3">
        <w:rPr>
          <w:rFonts w:ascii="Times New Roman" w:hAnsi="Times New Roman"/>
          <w:bCs/>
          <w:sz w:val="28"/>
          <w:szCs w:val="28"/>
        </w:rPr>
        <w:t>щая, стационарная, регрессивная и остаточных явлений</w:t>
      </w:r>
      <w:r w:rsidRPr="003C2544">
        <w:rPr>
          <w:rFonts w:ascii="Times New Roman" w:hAnsi="Times New Roman"/>
          <w:bCs/>
          <w:sz w:val="28"/>
          <w:szCs w:val="28"/>
        </w:rPr>
        <w:t xml:space="preserve"> [11]</w:t>
      </w:r>
      <w:r w:rsidRPr="00A228C3">
        <w:rPr>
          <w:rFonts w:ascii="Times New Roman" w:hAnsi="Times New Roman"/>
          <w:bCs/>
          <w:sz w:val="28"/>
          <w:szCs w:val="28"/>
        </w:rPr>
        <w:t>. В прогрессиру</w:t>
      </w:r>
      <w:r w:rsidRPr="00A228C3">
        <w:rPr>
          <w:rFonts w:ascii="Times New Roman" w:hAnsi="Times New Roman"/>
          <w:bCs/>
          <w:sz w:val="28"/>
          <w:szCs w:val="28"/>
        </w:rPr>
        <w:t>ю</w:t>
      </w:r>
      <w:r w:rsidRPr="00A228C3">
        <w:rPr>
          <w:rFonts w:ascii="Times New Roman" w:hAnsi="Times New Roman"/>
          <w:bCs/>
          <w:sz w:val="28"/>
          <w:szCs w:val="28"/>
        </w:rPr>
        <w:t>щей и стационарной стадиях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A228C3">
        <w:rPr>
          <w:rFonts w:ascii="Times New Roman" w:hAnsi="Times New Roman"/>
          <w:bCs/>
          <w:sz w:val="28"/>
          <w:szCs w:val="28"/>
        </w:rPr>
        <w:t xml:space="preserve"> даже </w:t>
      </w:r>
      <w:r>
        <w:rPr>
          <w:rFonts w:ascii="Times New Roman" w:hAnsi="Times New Roman"/>
          <w:bCs/>
          <w:sz w:val="28"/>
          <w:szCs w:val="28"/>
        </w:rPr>
        <w:t xml:space="preserve">на фоне лечения, наблюдаются лепрозные реакции с обострением, которые могут сопровождаться  </w:t>
      </w:r>
      <w:r w:rsidRPr="00A228C3">
        <w:rPr>
          <w:rFonts w:ascii="Times New Roman" w:hAnsi="Times New Roman"/>
          <w:bCs/>
          <w:sz w:val="28"/>
          <w:szCs w:val="28"/>
        </w:rPr>
        <w:t>полиморфными вт</w:t>
      </w:r>
      <w:r w:rsidRPr="00A228C3">
        <w:rPr>
          <w:rFonts w:ascii="Times New Roman" w:hAnsi="Times New Roman"/>
          <w:bCs/>
          <w:sz w:val="28"/>
          <w:szCs w:val="28"/>
        </w:rPr>
        <w:t>о</w:t>
      </w:r>
      <w:r w:rsidRPr="00A228C3">
        <w:rPr>
          <w:rFonts w:ascii="Times New Roman" w:hAnsi="Times New Roman"/>
          <w:bCs/>
          <w:sz w:val="28"/>
          <w:szCs w:val="28"/>
        </w:rPr>
        <w:t>ричными аллергическими высыпаниями.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C028F">
        <w:rPr>
          <w:rFonts w:ascii="Times New Roman" w:hAnsi="Times New Roman"/>
          <w:sz w:val="28"/>
          <w:szCs w:val="28"/>
        </w:rPr>
        <w:t xml:space="preserve">анним проявлением болезни считают </w:t>
      </w:r>
      <w:r w:rsidRPr="002F1F1F">
        <w:rPr>
          <w:rFonts w:ascii="Times New Roman" w:hAnsi="Times New Roman"/>
          <w:iCs/>
          <w:sz w:val="28"/>
          <w:szCs w:val="28"/>
        </w:rPr>
        <w:t>недифференцированную лепру.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C028F">
        <w:rPr>
          <w:rFonts w:ascii="Times New Roman" w:hAnsi="Times New Roman"/>
          <w:sz w:val="28"/>
          <w:szCs w:val="28"/>
        </w:rPr>
        <w:t xml:space="preserve"> зависимости от иммунобиологической резистентности организма, процесс </w:t>
      </w:r>
      <w:r w:rsidRPr="007C028F">
        <w:rPr>
          <w:rFonts w:ascii="Times New Roman" w:hAnsi="Times New Roman"/>
          <w:sz w:val="28"/>
          <w:szCs w:val="28"/>
        </w:rPr>
        <w:lastRenderedPageBreak/>
        <w:t xml:space="preserve">трансформируется в </w:t>
      </w:r>
      <w:r>
        <w:rPr>
          <w:rFonts w:ascii="Times New Roman" w:hAnsi="Times New Roman"/>
          <w:sz w:val="28"/>
          <w:szCs w:val="28"/>
        </w:rPr>
        <w:t>одну из форм</w:t>
      </w:r>
      <w:r w:rsidRPr="007C028F"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>больных</w:t>
      </w:r>
      <w:r w:rsidRPr="007C028F">
        <w:rPr>
          <w:rFonts w:ascii="Times New Roman" w:hAnsi="Times New Roman"/>
          <w:sz w:val="28"/>
          <w:szCs w:val="28"/>
        </w:rPr>
        <w:t xml:space="preserve"> с иммунодефицитом развивается наиболее контагиозная форма лепры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2F1F1F">
        <w:rPr>
          <w:rFonts w:ascii="Times New Roman" w:hAnsi="Times New Roman"/>
          <w:iCs/>
          <w:sz w:val="28"/>
          <w:szCs w:val="28"/>
        </w:rPr>
        <w:t>лепроматозная</w:t>
      </w:r>
      <w:r w:rsidRPr="007C028F">
        <w:rPr>
          <w:rFonts w:ascii="Times New Roman" w:hAnsi="Times New Roman"/>
          <w:sz w:val="28"/>
          <w:szCs w:val="28"/>
        </w:rPr>
        <w:t>. У лиц с высокой и</w:t>
      </w:r>
      <w:r w:rsidRPr="007C028F">
        <w:rPr>
          <w:rFonts w:ascii="Times New Roman" w:hAnsi="Times New Roman"/>
          <w:sz w:val="28"/>
          <w:szCs w:val="28"/>
        </w:rPr>
        <w:t>м</w:t>
      </w:r>
      <w:r w:rsidRPr="007C028F">
        <w:rPr>
          <w:rFonts w:ascii="Times New Roman" w:hAnsi="Times New Roman"/>
          <w:sz w:val="28"/>
          <w:szCs w:val="28"/>
        </w:rPr>
        <w:t xml:space="preserve">мунной реактивностью </w:t>
      </w:r>
      <w:r>
        <w:rPr>
          <w:rFonts w:ascii="Times New Roman" w:hAnsi="Times New Roman"/>
          <w:sz w:val="28"/>
          <w:szCs w:val="28"/>
        </w:rPr>
        <w:t xml:space="preserve">чаще </w:t>
      </w:r>
      <w:r w:rsidRPr="007C028F">
        <w:rPr>
          <w:rFonts w:ascii="Times New Roman" w:hAnsi="Times New Roman"/>
          <w:sz w:val="28"/>
          <w:szCs w:val="28"/>
        </w:rPr>
        <w:t xml:space="preserve">наблюдается </w:t>
      </w:r>
      <w:r w:rsidRPr="002F1F1F">
        <w:rPr>
          <w:rFonts w:ascii="Times New Roman" w:hAnsi="Times New Roman"/>
          <w:iCs/>
          <w:sz w:val="28"/>
          <w:szCs w:val="28"/>
        </w:rPr>
        <w:t>туберкулоидная</w:t>
      </w:r>
      <w:r>
        <w:rPr>
          <w:rFonts w:ascii="Times New Roman" w:hAnsi="Times New Roman"/>
          <w:iCs/>
          <w:sz w:val="28"/>
          <w:szCs w:val="28"/>
        </w:rPr>
        <w:t xml:space="preserve"> лепра (благоприя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ный прогноз)</w:t>
      </w:r>
      <w:r w:rsidRPr="007C028F">
        <w:rPr>
          <w:rFonts w:ascii="Times New Roman" w:hAnsi="Times New Roman"/>
          <w:i/>
          <w:iCs/>
          <w:sz w:val="28"/>
          <w:szCs w:val="28"/>
        </w:rPr>
        <w:t>.</w:t>
      </w:r>
      <w:r w:rsidRPr="007C028F">
        <w:rPr>
          <w:rFonts w:ascii="Times New Roman" w:hAnsi="Times New Roman"/>
          <w:sz w:val="28"/>
          <w:szCs w:val="28"/>
        </w:rPr>
        <w:t xml:space="preserve">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1F1F">
        <w:rPr>
          <w:rFonts w:ascii="Times New Roman" w:hAnsi="Times New Roman"/>
          <w:b/>
          <w:bCs/>
          <w:sz w:val="28"/>
          <w:szCs w:val="28"/>
        </w:rPr>
        <w:t>Недифференцированный тип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228C3"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/>
          <w:bCs/>
          <w:sz w:val="28"/>
          <w:szCs w:val="28"/>
        </w:rPr>
        <w:t xml:space="preserve">этом </w:t>
      </w:r>
      <w:r w:rsidRPr="00A228C3">
        <w:rPr>
          <w:rFonts w:ascii="Times New Roman" w:hAnsi="Times New Roman"/>
          <w:bCs/>
          <w:sz w:val="28"/>
          <w:szCs w:val="28"/>
        </w:rPr>
        <w:t>типе лепры типичных высып</w:t>
      </w:r>
      <w:r w:rsidRPr="00A228C3">
        <w:rPr>
          <w:rFonts w:ascii="Times New Roman" w:hAnsi="Times New Roman"/>
          <w:bCs/>
          <w:sz w:val="28"/>
          <w:szCs w:val="28"/>
        </w:rPr>
        <w:t>а</w:t>
      </w:r>
      <w:r w:rsidRPr="00A228C3">
        <w:rPr>
          <w:rFonts w:ascii="Times New Roman" w:hAnsi="Times New Roman"/>
          <w:bCs/>
          <w:sz w:val="28"/>
          <w:szCs w:val="28"/>
        </w:rPr>
        <w:t xml:space="preserve">ний нет. </w:t>
      </w:r>
      <w:r>
        <w:rPr>
          <w:rFonts w:ascii="Times New Roman" w:hAnsi="Times New Roman"/>
          <w:bCs/>
          <w:sz w:val="28"/>
          <w:szCs w:val="28"/>
        </w:rPr>
        <w:t>Небольшое</w:t>
      </w:r>
      <w:r w:rsidRPr="007C028F">
        <w:rPr>
          <w:rFonts w:ascii="Times New Roman" w:hAnsi="Times New Roman"/>
          <w:bCs/>
          <w:sz w:val="28"/>
          <w:szCs w:val="28"/>
        </w:rPr>
        <w:t xml:space="preserve"> число неярких пятен с нерезкими границами, различной величины и очертаний</w:t>
      </w:r>
      <w:r>
        <w:rPr>
          <w:rFonts w:ascii="Times New Roman" w:hAnsi="Times New Roman"/>
          <w:bCs/>
          <w:sz w:val="28"/>
          <w:szCs w:val="28"/>
        </w:rPr>
        <w:t xml:space="preserve"> затрудняет диагностику и постановку диагноза</w:t>
      </w:r>
      <w:r w:rsidRPr="007C028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г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стологических исследованиях обнаруживается </w:t>
      </w:r>
      <w:r w:rsidRPr="00A228C3">
        <w:rPr>
          <w:rFonts w:ascii="Times New Roman" w:hAnsi="Times New Roman"/>
          <w:bCs/>
          <w:sz w:val="28"/>
          <w:szCs w:val="28"/>
        </w:rPr>
        <w:t>неспецифиче</w:t>
      </w:r>
      <w:r>
        <w:rPr>
          <w:rFonts w:ascii="Times New Roman" w:hAnsi="Times New Roman"/>
          <w:bCs/>
          <w:sz w:val="28"/>
          <w:szCs w:val="28"/>
        </w:rPr>
        <w:t>ский</w:t>
      </w:r>
      <w:r w:rsidRPr="00A228C3">
        <w:rPr>
          <w:rFonts w:ascii="Times New Roman" w:hAnsi="Times New Roman"/>
          <w:bCs/>
          <w:sz w:val="28"/>
          <w:szCs w:val="28"/>
        </w:rPr>
        <w:t xml:space="preserve"> инфильтра</w:t>
      </w:r>
      <w:r>
        <w:rPr>
          <w:rFonts w:ascii="Times New Roman" w:hAnsi="Times New Roman"/>
          <w:bCs/>
          <w:sz w:val="28"/>
          <w:szCs w:val="28"/>
        </w:rPr>
        <w:t>т. В</w:t>
      </w:r>
      <w:r w:rsidRPr="00A228C3">
        <w:rPr>
          <w:rFonts w:ascii="Times New Roman" w:hAnsi="Times New Roman"/>
          <w:bCs/>
          <w:sz w:val="28"/>
          <w:szCs w:val="28"/>
        </w:rPr>
        <w:t xml:space="preserve"> таком инфильтрате </w:t>
      </w:r>
      <w:r>
        <w:rPr>
          <w:rFonts w:ascii="Times New Roman" w:hAnsi="Times New Roman"/>
          <w:bCs/>
          <w:sz w:val="28"/>
          <w:szCs w:val="28"/>
        </w:rPr>
        <w:t>лепрозные палочки как правило</w:t>
      </w:r>
      <w:r w:rsidRPr="00A228C3">
        <w:rPr>
          <w:rFonts w:ascii="Times New Roman" w:hAnsi="Times New Roman"/>
          <w:bCs/>
          <w:sz w:val="28"/>
          <w:szCs w:val="28"/>
        </w:rPr>
        <w:t xml:space="preserve"> не обнаруживаются</w:t>
      </w:r>
      <w:r w:rsidRPr="003C2544">
        <w:rPr>
          <w:rFonts w:ascii="Times New Roman" w:hAnsi="Times New Roman"/>
          <w:bCs/>
          <w:sz w:val="28"/>
          <w:szCs w:val="28"/>
        </w:rPr>
        <w:t xml:space="preserve"> </w:t>
      </w:r>
      <w:r w:rsidRPr="00233838">
        <w:rPr>
          <w:rFonts w:ascii="Times New Roman" w:hAnsi="Times New Roman"/>
          <w:bCs/>
          <w:sz w:val="28"/>
          <w:szCs w:val="28"/>
        </w:rPr>
        <w:t>[9]</w:t>
      </w:r>
      <w:r w:rsidRPr="00A228C3">
        <w:rPr>
          <w:rFonts w:ascii="Times New Roman" w:hAnsi="Times New Roman"/>
          <w:bCs/>
          <w:sz w:val="28"/>
          <w:szCs w:val="28"/>
        </w:rPr>
        <w:t>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028F">
        <w:rPr>
          <w:rFonts w:ascii="Times New Roman" w:hAnsi="Times New Roman"/>
          <w:bCs/>
          <w:sz w:val="28"/>
          <w:szCs w:val="28"/>
        </w:rPr>
        <w:t xml:space="preserve">Больные малоконтагиозны, их общее состояние </w:t>
      </w:r>
      <w:r>
        <w:rPr>
          <w:rFonts w:ascii="Times New Roman" w:hAnsi="Times New Roman"/>
          <w:bCs/>
          <w:sz w:val="28"/>
          <w:szCs w:val="28"/>
        </w:rPr>
        <w:t>удовлетворительное</w:t>
      </w:r>
      <w:r w:rsidRPr="007C028F">
        <w:rPr>
          <w:rFonts w:ascii="Times New Roman" w:hAnsi="Times New Roman"/>
          <w:bCs/>
          <w:sz w:val="28"/>
          <w:szCs w:val="28"/>
        </w:rPr>
        <w:t xml:space="preserve">.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028F">
        <w:rPr>
          <w:rFonts w:ascii="Times New Roman" w:hAnsi="Times New Roman"/>
          <w:bCs/>
          <w:sz w:val="28"/>
          <w:szCs w:val="28"/>
        </w:rPr>
        <w:t>Помимо кожн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C028F">
        <w:rPr>
          <w:rFonts w:ascii="Times New Roman" w:hAnsi="Times New Roman"/>
          <w:bCs/>
          <w:sz w:val="28"/>
          <w:szCs w:val="28"/>
        </w:rPr>
        <w:t xml:space="preserve"> покров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7C028F">
        <w:rPr>
          <w:rFonts w:ascii="Times New Roman" w:hAnsi="Times New Roman"/>
          <w:bCs/>
          <w:sz w:val="28"/>
          <w:szCs w:val="28"/>
        </w:rPr>
        <w:t>, в процесс вовлекается</w:t>
      </w:r>
      <w:r>
        <w:rPr>
          <w:rFonts w:ascii="Times New Roman" w:hAnsi="Times New Roman"/>
          <w:bCs/>
          <w:sz w:val="28"/>
          <w:szCs w:val="28"/>
        </w:rPr>
        <w:t xml:space="preserve"> периферическая нер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ная система (ПНС)</w:t>
      </w:r>
      <w:r w:rsidRPr="007C028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этом развивается клиническая картина полиневрита </w:t>
      </w:r>
      <w:r w:rsidRPr="003C2544">
        <w:rPr>
          <w:rFonts w:ascii="Times New Roman" w:hAnsi="Times New Roman"/>
          <w:bCs/>
          <w:sz w:val="28"/>
          <w:szCs w:val="28"/>
        </w:rPr>
        <w:t>[10]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диагностики заболевания проводится л</w:t>
      </w:r>
      <w:r w:rsidRPr="007C028F">
        <w:rPr>
          <w:rFonts w:ascii="Times New Roman" w:hAnsi="Times New Roman"/>
          <w:sz w:val="28"/>
          <w:szCs w:val="28"/>
        </w:rPr>
        <w:t xml:space="preserve">епроминовая </w:t>
      </w:r>
      <w:r>
        <w:rPr>
          <w:rFonts w:ascii="Times New Roman" w:hAnsi="Times New Roman"/>
          <w:sz w:val="28"/>
          <w:szCs w:val="28"/>
        </w:rPr>
        <w:t>проба</w:t>
      </w:r>
      <w:r w:rsidRPr="003C2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(реакция Мицуды).</w:t>
      </w:r>
      <w:r w:rsidRPr="007C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Отрицательная реакция может являться маркером лепроматозной формы. </w:t>
      </w:r>
      <w:r w:rsidRPr="007C028F">
        <w:rPr>
          <w:rFonts w:ascii="Times New Roman" w:hAnsi="Times New Roman"/>
          <w:sz w:val="28"/>
          <w:szCs w:val="28"/>
        </w:rPr>
        <w:t xml:space="preserve">Положительная лепроминовая реакция свидетельствует о </w:t>
      </w:r>
      <w:r w:rsidRPr="007C028F">
        <w:rPr>
          <w:rFonts w:ascii="Times New Roman" w:hAnsi="Times New Roman"/>
          <w:bCs/>
          <w:sz w:val="28"/>
          <w:szCs w:val="28"/>
        </w:rPr>
        <w:t>туберкулои</w:t>
      </w:r>
      <w:r w:rsidRPr="007C028F">
        <w:rPr>
          <w:rFonts w:ascii="Times New Roman" w:hAnsi="Times New Roman"/>
          <w:bCs/>
          <w:sz w:val="28"/>
          <w:szCs w:val="28"/>
        </w:rPr>
        <w:t>д</w:t>
      </w:r>
      <w:r w:rsidRPr="007C028F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7C028F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 xml:space="preserve">е и благоприятном прогнозе </w:t>
      </w:r>
      <w:r w:rsidRPr="00EC2192">
        <w:rPr>
          <w:rFonts w:ascii="Times New Roman" w:hAnsi="Times New Roman"/>
          <w:sz w:val="28"/>
          <w:szCs w:val="28"/>
        </w:rPr>
        <w:t>[11]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F1F">
        <w:rPr>
          <w:rFonts w:ascii="Times New Roman" w:hAnsi="Times New Roman"/>
          <w:b/>
          <w:bCs/>
          <w:sz w:val="28"/>
          <w:szCs w:val="28"/>
        </w:rPr>
        <w:t>Лепроматозный тип.</w:t>
      </w: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  <w:r w:rsidRPr="003A355E">
        <w:rPr>
          <w:rFonts w:ascii="Times New Roman" w:hAnsi="Times New Roman"/>
          <w:bCs/>
          <w:sz w:val="28"/>
          <w:szCs w:val="28"/>
        </w:rPr>
        <w:t xml:space="preserve">Лепроматозный тип лепры является </w:t>
      </w:r>
      <w:r>
        <w:rPr>
          <w:rFonts w:ascii="Times New Roman" w:hAnsi="Times New Roman"/>
          <w:bCs/>
          <w:sz w:val="28"/>
          <w:szCs w:val="28"/>
        </w:rPr>
        <w:t>наи</w:t>
      </w:r>
      <w:r w:rsidRPr="003A355E">
        <w:rPr>
          <w:rFonts w:ascii="Times New Roman" w:hAnsi="Times New Roman"/>
          <w:bCs/>
          <w:sz w:val="28"/>
          <w:szCs w:val="28"/>
        </w:rPr>
        <w:t>более т</w:t>
      </w:r>
      <w:r w:rsidRPr="003A355E">
        <w:rPr>
          <w:rFonts w:ascii="Times New Roman" w:hAnsi="Times New Roman"/>
          <w:bCs/>
          <w:sz w:val="28"/>
          <w:szCs w:val="28"/>
        </w:rPr>
        <w:t>я</w:t>
      </w:r>
      <w:r w:rsidRPr="003A355E">
        <w:rPr>
          <w:rFonts w:ascii="Times New Roman" w:hAnsi="Times New Roman"/>
          <w:bCs/>
          <w:sz w:val="28"/>
          <w:szCs w:val="28"/>
        </w:rPr>
        <w:t>желой формой заболевания, при которой наблюдается поражение кожн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A355E">
        <w:rPr>
          <w:rFonts w:ascii="Times New Roman" w:hAnsi="Times New Roman"/>
          <w:bCs/>
          <w:sz w:val="28"/>
          <w:szCs w:val="28"/>
        </w:rPr>
        <w:t xml:space="preserve"> п</w:t>
      </w:r>
      <w:r w:rsidRPr="003A355E">
        <w:rPr>
          <w:rFonts w:ascii="Times New Roman" w:hAnsi="Times New Roman"/>
          <w:bCs/>
          <w:sz w:val="28"/>
          <w:szCs w:val="28"/>
        </w:rPr>
        <w:t>о</w:t>
      </w:r>
      <w:r w:rsidRPr="003A355E">
        <w:rPr>
          <w:rFonts w:ascii="Times New Roman" w:hAnsi="Times New Roman"/>
          <w:bCs/>
          <w:sz w:val="28"/>
          <w:szCs w:val="28"/>
        </w:rPr>
        <w:t>кров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3A355E">
        <w:rPr>
          <w:rFonts w:ascii="Times New Roman" w:hAnsi="Times New Roman"/>
          <w:bCs/>
          <w:sz w:val="28"/>
          <w:szCs w:val="28"/>
        </w:rPr>
        <w:t xml:space="preserve">, нервной системы, слизистых оболочек и внутренних органов. </w:t>
      </w:r>
      <w:r w:rsidRPr="007C028F">
        <w:rPr>
          <w:rFonts w:ascii="Times New Roman" w:hAnsi="Times New Roman"/>
          <w:bCs/>
          <w:sz w:val="28"/>
          <w:szCs w:val="28"/>
        </w:rPr>
        <w:t>На коже появляются нерезко-очерченные, малозаметные пятна</w:t>
      </w:r>
      <w:r>
        <w:rPr>
          <w:rFonts w:ascii="Times New Roman" w:hAnsi="Times New Roman"/>
          <w:bCs/>
          <w:sz w:val="28"/>
          <w:szCs w:val="28"/>
        </w:rPr>
        <w:t xml:space="preserve"> гипо- или гиперпигме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тированные пятна</w:t>
      </w:r>
      <w:r w:rsidRPr="007C028F">
        <w:rPr>
          <w:rFonts w:ascii="Times New Roman" w:hAnsi="Times New Roman"/>
          <w:bCs/>
          <w:sz w:val="28"/>
          <w:szCs w:val="28"/>
        </w:rPr>
        <w:t xml:space="preserve"> с фиолетовым или вишневым оттенком. </w:t>
      </w:r>
      <w:r>
        <w:rPr>
          <w:rFonts w:ascii="Times New Roman" w:hAnsi="Times New Roman"/>
          <w:bCs/>
          <w:sz w:val="28"/>
          <w:szCs w:val="28"/>
        </w:rPr>
        <w:t>И</w:t>
      </w:r>
      <w:r w:rsidRPr="007C028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красноватый цвет</w:t>
      </w:r>
      <w:r w:rsidRPr="007C028F">
        <w:rPr>
          <w:rFonts w:ascii="Times New Roman" w:hAnsi="Times New Roman"/>
          <w:bCs/>
          <w:sz w:val="28"/>
          <w:szCs w:val="28"/>
        </w:rPr>
        <w:t xml:space="preserve"> в дальнейшем переходит желтоватый или бурый.</w:t>
      </w:r>
      <w:r>
        <w:rPr>
          <w:rFonts w:ascii="Times New Roman" w:hAnsi="Times New Roman"/>
          <w:bCs/>
          <w:sz w:val="28"/>
          <w:szCs w:val="28"/>
        </w:rPr>
        <w:t xml:space="preserve"> Различные виды </w:t>
      </w:r>
      <w:r>
        <w:rPr>
          <w:rFonts w:ascii="Times New Roman" w:hAnsi="Times New Roman"/>
          <w:sz w:val="28"/>
          <w:szCs w:val="28"/>
        </w:rPr>
        <w:t>ч</w:t>
      </w:r>
      <w:r w:rsidRPr="007C028F">
        <w:rPr>
          <w:rFonts w:ascii="Times New Roman" w:hAnsi="Times New Roman"/>
          <w:sz w:val="28"/>
          <w:szCs w:val="28"/>
        </w:rPr>
        <w:t>у</w:t>
      </w:r>
      <w:r w:rsidRPr="007C028F">
        <w:rPr>
          <w:rFonts w:ascii="Times New Roman" w:hAnsi="Times New Roman"/>
          <w:sz w:val="28"/>
          <w:szCs w:val="28"/>
        </w:rPr>
        <w:t>в</w:t>
      </w:r>
      <w:r w:rsidRPr="007C028F">
        <w:rPr>
          <w:rFonts w:ascii="Times New Roman" w:hAnsi="Times New Roman"/>
          <w:sz w:val="28"/>
          <w:szCs w:val="28"/>
        </w:rPr>
        <w:t>ствитель</w:t>
      </w:r>
      <w:r>
        <w:rPr>
          <w:rFonts w:ascii="Times New Roman" w:hAnsi="Times New Roman"/>
          <w:sz w:val="28"/>
          <w:szCs w:val="28"/>
        </w:rPr>
        <w:t>ности (болевая, тактильная, температурная)</w:t>
      </w:r>
      <w:r w:rsidRPr="007C028F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этих</w:t>
      </w:r>
      <w:r w:rsidRPr="007C028F">
        <w:rPr>
          <w:rFonts w:ascii="Times New Roman" w:hAnsi="Times New Roman"/>
          <w:sz w:val="28"/>
          <w:szCs w:val="28"/>
        </w:rPr>
        <w:t xml:space="preserve"> пятен вн</w:t>
      </w:r>
      <w:r w:rsidRPr="007C028F">
        <w:rPr>
          <w:rFonts w:ascii="Times New Roman" w:hAnsi="Times New Roman"/>
          <w:sz w:val="28"/>
          <w:szCs w:val="28"/>
        </w:rPr>
        <w:t>а</w:t>
      </w:r>
      <w:r w:rsidRPr="007C028F">
        <w:rPr>
          <w:rFonts w:ascii="Times New Roman" w:hAnsi="Times New Roman"/>
          <w:sz w:val="28"/>
          <w:szCs w:val="28"/>
        </w:rPr>
        <w:t>чале не нарушается. Со временем</w:t>
      </w:r>
      <w:r>
        <w:rPr>
          <w:rFonts w:ascii="Times New Roman" w:hAnsi="Times New Roman"/>
          <w:sz w:val="28"/>
          <w:szCs w:val="28"/>
        </w:rPr>
        <w:t xml:space="preserve"> возможен регресс пятен, но чаще</w:t>
      </w:r>
      <w:r w:rsidRPr="007C028F">
        <w:rPr>
          <w:rFonts w:ascii="Times New Roman" w:hAnsi="Times New Roman"/>
          <w:sz w:val="28"/>
          <w:szCs w:val="28"/>
        </w:rPr>
        <w:t xml:space="preserve"> они упло</w:t>
      </w:r>
      <w:r w:rsidRPr="007C028F">
        <w:rPr>
          <w:rFonts w:ascii="Times New Roman" w:hAnsi="Times New Roman"/>
          <w:sz w:val="28"/>
          <w:szCs w:val="28"/>
        </w:rPr>
        <w:t>т</w:t>
      </w:r>
      <w:r w:rsidRPr="007C028F">
        <w:rPr>
          <w:rFonts w:ascii="Times New Roman" w:hAnsi="Times New Roman"/>
          <w:sz w:val="28"/>
          <w:szCs w:val="28"/>
        </w:rPr>
        <w:t xml:space="preserve">няются,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028F">
        <w:rPr>
          <w:rFonts w:ascii="Times New Roman" w:hAnsi="Times New Roman"/>
          <w:sz w:val="28"/>
          <w:szCs w:val="28"/>
        </w:rPr>
        <w:t xml:space="preserve">поверхность становится </w:t>
      </w:r>
      <w:r>
        <w:rPr>
          <w:rFonts w:ascii="Times New Roman" w:hAnsi="Times New Roman"/>
          <w:sz w:val="28"/>
          <w:szCs w:val="28"/>
        </w:rPr>
        <w:t>бурой</w:t>
      </w:r>
      <w:r w:rsidRPr="007C028F">
        <w:rPr>
          <w:rFonts w:ascii="Times New Roman" w:hAnsi="Times New Roman"/>
          <w:sz w:val="28"/>
          <w:szCs w:val="28"/>
        </w:rPr>
        <w:t xml:space="preserve">. Расширенные выводные протоки сальных и потовых желез придают коже </w:t>
      </w:r>
      <w:r>
        <w:rPr>
          <w:rFonts w:ascii="Times New Roman" w:hAnsi="Times New Roman"/>
          <w:sz w:val="28"/>
          <w:szCs w:val="28"/>
        </w:rPr>
        <w:t xml:space="preserve">специфический </w:t>
      </w:r>
      <w:r w:rsidRPr="007C028F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, напоминающий</w:t>
      </w:r>
      <w:r w:rsidRPr="007C028F">
        <w:rPr>
          <w:rFonts w:ascii="Times New Roman" w:hAnsi="Times New Roman"/>
          <w:sz w:val="28"/>
          <w:szCs w:val="28"/>
        </w:rPr>
        <w:t xml:space="preserve"> апельсино</w:t>
      </w:r>
      <w:r>
        <w:rPr>
          <w:rFonts w:ascii="Times New Roman" w:hAnsi="Times New Roman"/>
          <w:sz w:val="28"/>
          <w:szCs w:val="28"/>
        </w:rPr>
        <w:t>вую</w:t>
      </w:r>
      <w:r w:rsidRPr="007C028F">
        <w:rPr>
          <w:rFonts w:ascii="Times New Roman" w:hAnsi="Times New Roman"/>
          <w:sz w:val="28"/>
          <w:szCs w:val="28"/>
        </w:rPr>
        <w:t xml:space="preserve"> кор</w:t>
      </w:r>
      <w:r>
        <w:rPr>
          <w:rFonts w:ascii="Times New Roman" w:hAnsi="Times New Roman"/>
          <w:sz w:val="28"/>
          <w:szCs w:val="28"/>
        </w:rPr>
        <w:t>ку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дальнейшем в процесс вовлекается подкожно-жировая </w:t>
      </w:r>
      <w:r>
        <w:rPr>
          <w:rFonts w:ascii="Times New Roman" w:hAnsi="Times New Roman"/>
          <w:sz w:val="28"/>
          <w:szCs w:val="28"/>
        </w:rPr>
        <w:lastRenderedPageBreak/>
        <w:t>клетчатка, в которой</w:t>
      </w:r>
      <w:r w:rsidRPr="007C028F">
        <w:rPr>
          <w:rFonts w:ascii="Times New Roman" w:hAnsi="Times New Roman"/>
          <w:sz w:val="28"/>
          <w:szCs w:val="28"/>
        </w:rPr>
        <w:t xml:space="preserve"> образуются узлы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2F1F1F">
        <w:rPr>
          <w:rFonts w:ascii="Times New Roman" w:hAnsi="Times New Roman"/>
          <w:bCs/>
          <w:iCs/>
          <w:sz w:val="28"/>
          <w:szCs w:val="28"/>
        </w:rPr>
        <w:t>лепромы</w:t>
      </w:r>
      <w:r w:rsidRPr="002F1F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Отмечается локализация 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лов на</w:t>
      </w:r>
      <w:r w:rsidRPr="007C028F">
        <w:rPr>
          <w:rFonts w:ascii="Times New Roman" w:hAnsi="Times New Roman"/>
          <w:sz w:val="28"/>
          <w:szCs w:val="28"/>
        </w:rPr>
        <w:t xml:space="preserve"> разгибатель</w:t>
      </w:r>
      <w:r>
        <w:rPr>
          <w:rFonts w:ascii="Times New Roman" w:hAnsi="Times New Roman"/>
          <w:sz w:val="28"/>
          <w:szCs w:val="28"/>
        </w:rPr>
        <w:t>ной</w:t>
      </w:r>
      <w:r w:rsidRPr="007C028F">
        <w:rPr>
          <w:rFonts w:ascii="Times New Roman" w:hAnsi="Times New Roman"/>
          <w:sz w:val="28"/>
          <w:szCs w:val="28"/>
        </w:rPr>
        <w:t xml:space="preserve"> поверхно</w:t>
      </w:r>
      <w:r>
        <w:rPr>
          <w:rFonts w:ascii="Times New Roman" w:hAnsi="Times New Roman"/>
          <w:sz w:val="28"/>
          <w:szCs w:val="28"/>
        </w:rPr>
        <w:t>сти</w:t>
      </w:r>
      <w:r w:rsidRPr="007C028F">
        <w:rPr>
          <w:rFonts w:ascii="Times New Roman" w:hAnsi="Times New Roman"/>
          <w:sz w:val="28"/>
          <w:szCs w:val="28"/>
        </w:rPr>
        <w:t xml:space="preserve"> конечно</w:t>
      </w:r>
      <w:r>
        <w:rPr>
          <w:rFonts w:ascii="Times New Roman" w:hAnsi="Times New Roman"/>
          <w:sz w:val="28"/>
          <w:szCs w:val="28"/>
        </w:rPr>
        <w:t xml:space="preserve">стей, </w:t>
      </w:r>
      <w:r w:rsidRPr="007C02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ласти</w:t>
      </w:r>
      <w:r w:rsidRPr="007C028F">
        <w:rPr>
          <w:rFonts w:ascii="Times New Roman" w:hAnsi="Times New Roman"/>
          <w:sz w:val="28"/>
          <w:szCs w:val="28"/>
        </w:rPr>
        <w:t xml:space="preserve"> лба, надбровных дуг, щек, носа. </w:t>
      </w:r>
      <w:r>
        <w:rPr>
          <w:rFonts w:ascii="Times New Roman" w:hAnsi="Times New Roman"/>
          <w:sz w:val="28"/>
          <w:szCs w:val="28"/>
        </w:rPr>
        <w:t>Характерное обезображивание лица «морда льва» (</w:t>
      </w:r>
      <w:r w:rsidRPr="002F1F1F">
        <w:rPr>
          <w:rFonts w:ascii="Times New Roman" w:hAnsi="Times New Roman"/>
          <w:bCs/>
          <w:iCs/>
          <w:sz w:val="28"/>
          <w:szCs w:val="28"/>
        </w:rPr>
        <w:t>facies leonina</w:t>
      </w:r>
      <w:r>
        <w:rPr>
          <w:rFonts w:ascii="Times New Roman" w:hAnsi="Times New Roman"/>
          <w:bCs/>
          <w:iCs/>
          <w:sz w:val="28"/>
          <w:szCs w:val="28"/>
        </w:rPr>
        <w:t xml:space="preserve">) — патогномоничный признак лепроматозного типа лепры. </w:t>
      </w:r>
      <w:r w:rsidRPr="007C028F">
        <w:rPr>
          <w:rFonts w:ascii="Times New Roman" w:hAnsi="Times New Roman"/>
          <w:sz w:val="28"/>
          <w:szCs w:val="28"/>
        </w:rPr>
        <w:t>На мочках ушных р</w:t>
      </w:r>
      <w:r w:rsidRPr="007C028F">
        <w:rPr>
          <w:rFonts w:ascii="Times New Roman" w:hAnsi="Times New Roman"/>
          <w:sz w:val="28"/>
          <w:szCs w:val="28"/>
        </w:rPr>
        <w:t>а</w:t>
      </w:r>
      <w:r w:rsidRPr="007C028F">
        <w:rPr>
          <w:rFonts w:ascii="Times New Roman" w:hAnsi="Times New Roman"/>
          <w:sz w:val="28"/>
          <w:szCs w:val="28"/>
        </w:rPr>
        <w:t>ковин, на дистальных частях конечностей очаги лепры имеют красновато-синюшный цвет</w:t>
      </w:r>
      <w:r w:rsidRPr="00EC2192">
        <w:rPr>
          <w:rFonts w:ascii="Times New Roman" w:hAnsi="Times New Roman"/>
          <w:sz w:val="28"/>
          <w:szCs w:val="28"/>
        </w:rPr>
        <w:t xml:space="preserve"> [11]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 xml:space="preserve">Помимо пятен и инфильтратов, могут </w:t>
      </w:r>
      <w:r>
        <w:rPr>
          <w:rFonts w:ascii="Times New Roman" w:hAnsi="Times New Roman"/>
          <w:sz w:val="28"/>
          <w:szCs w:val="28"/>
        </w:rPr>
        <w:t>образовываться бугорки —</w:t>
      </w:r>
      <w:r w:rsidRPr="007C028F">
        <w:rPr>
          <w:rFonts w:ascii="Times New Roman" w:hAnsi="Times New Roman"/>
          <w:sz w:val="28"/>
          <w:szCs w:val="28"/>
        </w:rPr>
        <w:t xml:space="preserve"> лепр</w:t>
      </w:r>
      <w:r w:rsidRPr="007C028F">
        <w:rPr>
          <w:rFonts w:ascii="Times New Roman" w:hAnsi="Times New Roman"/>
          <w:sz w:val="28"/>
          <w:szCs w:val="28"/>
        </w:rPr>
        <w:t>о</w:t>
      </w:r>
      <w:r w:rsidRPr="007C028F">
        <w:rPr>
          <w:rFonts w:ascii="Times New Roman" w:hAnsi="Times New Roman"/>
          <w:sz w:val="28"/>
          <w:szCs w:val="28"/>
        </w:rPr>
        <w:t xml:space="preserve">мы диаметром от 2 мм до 1-2 см, полушаровидной или уплощенной формы, плотной консистенции, красновато-бурого цвета. </w:t>
      </w:r>
      <w:r>
        <w:rPr>
          <w:rFonts w:ascii="Times New Roman" w:hAnsi="Times New Roman"/>
          <w:sz w:val="28"/>
          <w:szCs w:val="28"/>
        </w:rPr>
        <w:t>П</w:t>
      </w:r>
      <w:r w:rsidRPr="007C028F">
        <w:rPr>
          <w:rFonts w:ascii="Times New Roman" w:hAnsi="Times New Roman"/>
          <w:sz w:val="28"/>
          <w:szCs w:val="28"/>
        </w:rPr>
        <w:t>оверхность бугорков бл</w:t>
      </w:r>
      <w:r w:rsidRPr="007C028F"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>стя</w:t>
      </w:r>
      <w:r>
        <w:rPr>
          <w:rFonts w:ascii="Times New Roman" w:hAnsi="Times New Roman"/>
          <w:sz w:val="28"/>
          <w:szCs w:val="28"/>
        </w:rPr>
        <w:t xml:space="preserve">щая, </w:t>
      </w:r>
      <w:r w:rsidRPr="007C028F">
        <w:rPr>
          <w:rFonts w:ascii="Times New Roman" w:hAnsi="Times New Roman"/>
          <w:sz w:val="28"/>
          <w:szCs w:val="28"/>
        </w:rPr>
        <w:t>гладкая</w:t>
      </w:r>
      <w:r>
        <w:rPr>
          <w:rFonts w:ascii="Times New Roman" w:hAnsi="Times New Roman"/>
          <w:sz w:val="28"/>
          <w:szCs w:val="28"/>
        </w:rPr>
        <w:t>, имеет сальный вид</w:t>
      </w:r>
      <w:r w:rsidRPr="00EC2192">
        <w:rPr>
          <w:rFonts w:ascii="Times New Roman" w:hAnsi="Times New Roman"/>
          <w:sz w:val="28"/>
          <w:szCs w:val="28"/>
        </w:rPr>
        <w:t xml:space="preserve"> [10]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>Бугорки, узлы и инфильтраты изъязвля</w:t>
      </w:r>
      <w:r>
        <w:rPr>
          <w:rFonts w:ascii="Times New Roman" w:hAnsi="Times New Roman"/>
          <w:sz w:val="28"/>
          <w:szCs w:val="28"/>
        </w:rPr>
        <w:t>ются</w:t>
      </w:r>
      <w:r w:rsidRPr="007C028F">
        <w:rPr>
          <w:rFonts w:ascii="Times New Roman" w:hAnsi="Times New Roman"/>
          <w:sz w:val="28"/>
          <w:szCs w:val="28"/>
        </w:rPr>
        <w:t>. Образую</w:t>
      </w:r>
      <w:r>
        <w:rPr>
          <w:rFonts w:ascii="Times New Roman" w:hAnsi="Times New Roman"/>
          <w:sz w:val="28"/>
          <w:szCs w:val="28"/>
        </w:rPr>
        <w:t>тся</w:t>
      </w:r>
      <w:r w:rsidRPr="007C028F">
        <w:rPr>
          <w:rFonts w:ascii="Times New Roman" w:hAnsi="Times New Roman"/>
          <w:sz w:val="28"/>
          <w:szCs w:val="28"/>
        </w:rPr>
        <w:t xml:space="preserve"> язвы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C028F">
        <w:rPr>
          <w:rFonts w:ascii="Times New Roman" w:hAnsi="Times New Roman"/>
          <w:sz w:val="28"/>
          <w:szCs w:val="28"/>
        </w:rPr>
        <w:t>плотн</w:t>
      </w:r>
      <w:r w:rsidRPr="007C02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7C028F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>ми</w:t>
      </w:r>
      <w:r w:rsidRPr="007C028F">
        <w:rPr>
          <w:rFonts w:ascii="Times New Roman" w:hAnsi="Times New Roman"/>
          <w:sz w:val="28"/>
          <w:szCs w:val="28"/>
        </w:rPr>
        <w:t>, сукрович</w:t>
      </w:r>
      <w:r>
        <w:rPr>
          <w:rFonts w:ascii="Times New Roman" w:hAnsi="Times New Roman"/>
          <w:sz w:val="28"/>
          <w:szCs w:val="28"/>
        </w:rPr>
        <w:t>ным</w:t>
      </w:r>
      <w:r w:rsidRPr="007C028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деляемым, в котором обнаруживается</w:t>
      </w:r>
      <w:r w:rsidRPr="007C028F">
        <w:rPr>
          <w:rFonts w:ascii="Times New Roman" w:hAnsi="Times New Roman"/>
          <w:sz w:val="28"/>
          <w:szCs w:val="28"/>
        </w:rPr>
        <w:t xml:space="preserve"> бацилл. Язвы постепенно выполняются грануляциями и рубцуются. </w:t>
      </w:r>
      <w:r>
        <w:rPr>
          <w:rFonts w:ascii="Times New Roman" w:hAnsi="Times New Roman"/>
          <w:sz w:val="28"/>
          <w:szCs w:val="28"/>
        </w:rPr>
        <w:t>В</w:t>
      </w:r>
      <w:r w:rsidRPr="007C028F">
        <w:rPr>
          <w:rFonts w:ascii="Times New Roman" w:hAnsi="Times New Roman"/>
          <w:sz w:val="28"/>
          <w:szCs w:val="28"/>
        </w:rPr>
        <w:t xml:space="preserve"> процесс могут быть вовлечены мышцы и кости</w:t>
      </w:r>
      <w:r>
        <w:rPr>
          <w:rFonts w:ascii="Times New Roman" w:hAnsi="Times New Roman"/>
          <w:sz w:val="28"/>
          <w:szCs w:val="28"/>
        </w:rPr>
        <w:t>, что приводит к поражению</w:t>
      </w:r>
      <w:r w:rsidRPr="007C028F">
        <w:rPr>
          <w:rFonts w:ascii="Times New Roman" w:hAnsi="Times New Roman"/>
          <w:sz w:val="28"/>
          <w:szCs w:val="28"/>
        </w:rPr>
        <w:t xml:space="preserve"> суставов, мелких </w:t>
      </w:r>
      <w:r>
        <w:rPr>
          <w:rFonts w:ascii="Times New Roman" w:hAnsi="Times New Roman"/>
          <w:sz w:val="28"/>
          <w:szCs w:val="28"/>
        </w:rPr>
        <w:t>тру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чатых </w:t>
      </w:r>
      <w:r w:rsidRPr="007C028F">
        <w:rPr>
          <w:rFonts w:ascii="Times New Roman" w:hAnsi="Times New Roman"/>
          <w:sz w:val="28"/>
          <w:szCs w:val="28"/>
        </w:rPr>
        <w:t xml:space="preserve">костей и их </w:t>
      </w:r>
      <w:r w:rsidRPr="007C028F">
        <w:rPr>
          <w:rFonts w:ascii="Times New Roman" w:hAnsi="Times New Roman"/>
          <w:bCs/>
          <w:sz w:val="28"/>
          <w:szCs w:val="28"/>
        </w:rPr>
        <w:t>мутиляции</w:t>
      </w:r>
      <w:r w:rsidRPr="00EC2192">
        <w:rPr>
          <w:rFonts w:ascii="Times New Roman" w:hAnsi="Times New Roman"/>
          <w:bCs/>
          <w:sz w:val="28"/>
          <w:szCs w:val="28"/>
        </w:rPr>
        <w:t xml:space="preserve"> [9, 11]</w:t>
      </w:r>
      <w:r w:rsidRPr="007C028F">
        <w:rPr>
          <w:rFonts w:ascii="Times New Roman" w:hAnsi="Times New Roman"/>
          <w:i/>
          <w:iCs/>
          <w:sz w:val="28"/>
          <w:szCs w:val="28"/>
        </w:rPr>
        <w:t>.</w:t>
      </w:r>
      <w:r w:rsidRPr="007C028F">
        <w:rPr>
          <w:rFonts w:ascii="Times New Roman" w:hAnsi="Times New Roman"/>
          <w:sz w:val="28"/>
          <w:szCs w:val="28"/>
        </w:rPr>
        <w:t xml:space="preserve">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Клиника п</w:t>
      </w:r>
      <w:r w:rsidRPr="007C028F">
        <w:rPr>
          <w:rFonts w:ascii="Times New Roman" w:hAnsi="Times New Roman"/>
          <w:sz w:val="28"/>
          <w:szCs w:val="28"/>
        </w:rPr>
        <w:t xml:space="preserve">оражения </w:t>
      </w:r>
      <w:r>
        <w:rPr>
          <w:rFonts w:ascii="Times New Roman" w:hAnsi="Times New Roman"/>
          <w:sz w:val="28"/>
          <w:szCs w:val="28"/>
        </w:rPr>
        <w:t>нервной системы разделяется на поражения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тральной нервной системы (ЦНС) с невротическими реакциями и психозами и поражения ПНС, </w:t>
      </w:r>
      <w:r w:rsidRPr="007C028F">
        <w:rPr>
          <w:rFonts w:ascii="Times New Roman" w:hAnsi="Times New Roman"/>
          <w:sz w:val="28"/>
          <w:szCs w:val="28"/>
        </w:rPr>
        <w:t>проявляю</w:t>
      </w:r>
      <w:r>
        <w:rPr>
          <w:rFonts w:ascii="Times New Roman" w:hAnsi="Times New Roman"/>
          <w:sz w:val="28"/>
          <w:szCs w:val="28"/>
        </w:rPr>
        <w:t>щиеся</w:t>
      </w:r>
      <w:r w:rsidRPr="007C028F">
        <w:rPr>
          <w:rFonts w:ascii="Times New Roman" w:hAnsi="Times New Roman"/>
          <w:sz w:val="28"/>
          <w:szCs w:val="28"/>
        </w:rPr>
        <w:t xml:space="preserve"> в виде невритов и полиневритов</w:t>
      </w:r>
      <w:r w:rsidRPr="00EC2192">
        <w:rPr>
          <w:rFonts w:ascii="Times New Roman" w:hAnsi="Times New Roman"/>
          <w:sz w:val="28"/>
          <w:szCs w:val="28"/>
        </w:rPr>
        <w:t xml:space="preserve"> [11]</w:t>
      </w:r>
      <w:r w:rsidRPr="007C028F">
        <w:rPr>
          <w:rFonts w:ascii="Times New Roman" w:hAnsi="Times New Roman"/>
          <w:sz w:val="28"/>
          <w:szCs w:val="28"/>
        </w:rPr>
        <w:t>. Пор</w:t>
      </w:r>
      <w:r w:rsidRPr="007C028F">
        <w:rPr>
          <w:rFonts w:ascii="Times New Roman" w:hAnsi="Times New Roman"/>
          <w:sz w:val="28"/>
          <w:szCs w:val="28"/>
        </w:rPr>
        <w:t>а</w:t>
      </w:r>
      <w:r w:rsidRPr="007C028F">
        <w:rPr>
          <w:rFonts w:ascii="Times New Roman" w:hAnsi="Times New Roman"/>
          <w:sz w:val="28"/>
          <w:szCs w:val="28"/>
        </w:rPr>
        <w:t>женные нервные стволы утолщены и легко</w:t>
      </w:r>
      <w:r>
        <w:rPr>
          <w:rFonts w:ascii="Times New Roman" w:hAnsi="Times New Roman"/>
          <w:sz w:val="28"/>
          <w:szCs w:val="28"/>
        </w:rPr>
        <w:t xml:space="preserve"> пальпируются</w:t>
      </w:r>
      <w:r w:rsidRPr="007C028F">
        <w:rPr>
          <w:rFonts w:ascii="Times New Roman" w:hAnsi="Times New Roman"/>
          <w:sz w:val="28"/>
          <w:szCs w:val="28"/>
        </w:rPr>
        <w:t>. Развиваются изм</w:t>
      </w:r>
      <w:r w:rsidRPr="007C028F"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>нения чувствительности, трофические и двигательные расстройства.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>Трофические расстройства у больных лепрой приводят к нарушению пигментации, к тяжелым осложнениям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C028F">
        <w:rPr>
          <w:rFonts w:ascii="Times New Roman" w:hAnsi="Times New Roman"/>
          <w:bCs/>
          <w:sz w:val="28"/>
          <w:szCs w:val="28"/>
        </w:rPr>
        <w:t>мутиляции кистей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7C028F">
        <w:rPr>
          <w:rFonts w:ascii="Times New Roman" w:hAnsi="Times New Roman"/>
          <w:bCs/>
          <w:sz w:val="28"/>
          <w:szCs w:val="28"/>
        </w:rPr>
        <w:t xml:space="preserve"> стоп. </w:t>
      </w:r>
      <w:r w:rsidRPr="007C028F">
        <w:rPr>
          <w:rFonts w:ascii="Times New Roman" w:hAnsi="Times New Roman"/>
          <w:sz w:val="28"/>
          <w:szCs w:val="28"/>
        </w:rPr>
        <w:t xml:space="preserve">Вследствие значительных трофических нарушений происходят постепенное расслаивание скелета </w:t>
      </w:r>
      <w:r>
        <w:rPr>
          <w:rFonts w:ascii="Times New Roman" w:hAnsi="Times New Roman"/>
          <w:sz w:val="28"/>
          <w:szCs w:val="28"/>
        </w:rPr>
        <w:t>дистальных отделов конечностей</w:t>
      </w:r>
      <w:r w:rsidRPr="007C028F">
        <w:rPr>
          <w:rFonts w:ascii="Times New Roman" w:hAnsi="Times New Roman"/>
          <w:sz w:val="28"/>
          <w:szCs w:val="28"/>
        </w:rPr>
        <w:t>, разрушение и деформация ногтей. Кисть или стопа становится мягкой,</w:t>
      </w:r>
      <w:r>
        <w:rPr>
          <w:rFonts w:ascii="Times New Roman" w:hAnsi="Times New Roman"/>
          <w:sz w:val="28"/>
          <w:szCs w:val="28"/>
        </w:rPr>
        <w:t xml:space="preserve"> приобретает характерный вид «тюленьей лапы»</w:t>
      </w:r>
      <w:r w:rsidRPr="007C0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 xml:space="preserve">Трофическими нарушениями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C028F">
        <w:rPr>
          <w:rFonts w:ascii="Times New Roman" w:hAnsi="Times New Roman"/>
          <w:sz w:val="28"/>
          <w:szCs w:val="28"/>
        </w:rPr>
        <w:t>обусловлено расстройство функции сальных и потовых желез. Их гиперфункция в дальнейшем сменяется гип</w:t>
      </w:r>
      <w:r w:rsidRPr="007C028F">
        <w:rPr>
          <w:rFonts w:ascii="Times New Roman" w:hAnsi="Times New Roman"/>
          <w:sz w:val="28"/>
          <w:szCs w:val="28"/>
        </w:rPr>
        <w:t>о</w:t>
      </w:r>
      <w:r w:rsidRPr="007C028F">
        <w:rPr>
          <w:rFonts w:ascii="Times New Roman" w:hAnsi="Times New Roman"/>
          <w:sz w:val="28"/>
          <w:szCs w:val="28"/>
        </w:rPr>
        <w:lastRenderedPageBreak/>
        <w:t>функцией вплоть до полного прекращения пото- и салоотделения: кожа стан</w:t>
      </w:r>
      <w:r w:rsidRPr="007C028F">
        <w:rPr>
          <w:rFonts w:ascii="Times New Roman" w:hAnsi="Times New Roman"/>
          <w:sz w:val="28"/>
          <w:szCs w:val="28"/>
        </w:rPr>
        <w:t>о</w:t>
      </w:r>
      <w:r w:rsidRPr="007C028F">
        <w:rPr>
          <w:rFonts w:ascii="Times New Roman" w:hAnsi="Times New Roman"/>
          <w:sz w:val="28"/>
          <w:szCs w:val="28"/>
        </w:rPr>
        <w:t>вится сухой, шероховатой</w:t>
      </w:r>
      <w:r>
        <w:rPr>
          <w:rFonts w:ascii="Times New Roman" w:hAnsi="Times New Roman"/>
          <w:sz w:val="28"/>
          <w:szCs w:val="28"/>
        </w:rPr>
        <w:t>, наблюдаются трещины</w:t>
      </w:r>
      <w:r w:rsidRPr="00EC2192">
        <w:rPr>
          <w:rFonts w:ascii="Times New Roman" w:hAnsi="Times New Roman"/>
          <w:sz w:val="28"/>
          <w:szCs w:val="28"/>
        </w:rPr>
        <w:t xml:space="preserve"> [11]</w:t>
      </w:r>
      <w:r w:rsidRPr="007C0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291B">
        <w:rPr>
          <w:rFonts w:ascii="Times New Roman" w:hAnsi="Times New Roman"/>
          <w:b/>
          <w:bCs/>
          <w:sz w:val="28"/>
          <w:szCs w:val="28"/>
        </w:rPr>
        <w:t>Туберкулоидный тип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отличается </w:t>
      </w:r>
      <w:r w:rsidRPr="007C028F">
        <w:rPr>
          <w:rFonts w:ascii="Times New Roman" w:hAnsi="Times New Roman"/>
          <w:bCs/>
          <w:sz w:val="28"/>
          <w:szCs w:val="28"/>
        </w:rPr>
        <w:t>доброка</w:t>
      </w:r>
      <w:r>
        <w:rPr>
          <w:rFonts w:ascii="Times New Roman" w:hAnsi="Times New Roman"/>
          <w:bCs/>
          <w:sz w:val="28"/>
          <w:szCs w:val="28"/>
        </w:rPr>
        <w:t>чественным</w:t>
      </w:r>
      <w:r w:rsidRPr="007C028F">
        <w:rPr>
          <w:rFonts w:ascii="Times New Roman" w:hAnsi="Times New Roman"/>
          <w:bCs/>
          <w:sz w:val="28"/>
          <w:szCs w:val="28"/>
        </w:rPr>
        <w:t xml:space="preserve"> течение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7C028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пат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логический процесс вовлекаются </w:t>
      </w:r>
      <w:r w:rsidRPr="00AB4B76">
        <w:rPr>
          <w:rFonts w:ascii="Times New Roman" w:hAnsi="Times New Roman"/>
          <w:bCs/>
          <w:sz w:val="28"/>
          <w:szCs w:val="28"/>
        </w:rPr>
        <w:t>кожны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AB4B76">
        <w:rPr>
          <w:rFonts w:ascii="Times New Roman" w:hAnsi="Times New Roman"/>
          <w:bCs/>
          <w:sz w:val="28"/>
          <w:szCs w:val="28"/>
        </w:rPr>
        <w:t xml:space="preserve"> покро</w:t>
      </w:r>
      <w:r>
        <w:rPr>
          <w:rFonts w:ascii="Times New Roman" w:hAnsi="Times New Roman"/>
          <w:bCs/>
          <w:sz w:val="28"/>
          <w:szCs w:val="28"/>
        </w:rPr>
        <w:t xml:space="preserve">в и </w:t>
      </w:r>
      <w:r w:rsidRPr="00AB4B76">
        <w:rPr>
          <w:rFonts w:ascii="Times New Roman" w:hAnsi="Times New Roman"/>
          <w:bCs/>
          <w:sz w:val="28"/>
          <w:szCs w:val="28"/>
        </w:rPr>
        <w:t>периферические нервы.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28F">
        <w:rPr>
          <w:rFonts w:ascii="Times New Roman" w:hAnsi="Times New Roman"/>
          <w:bCs/>
          <w:sz w:val="28"/>
          <w:szCs w:val="28"/>
        </w:rPr>
        <w:t>На коже появляются депигментированные пятна</w:t>
      </w:r>
      <w:r>
        <w:rPr>
          <w:rFonts w:ascii="Times New Roman" w:hAnsi="Times New Roman"/>
          <w:bCs/>
          <w:sz w:val="28"/>
          <w:szCs w:val="28"/>
        </w:rPr>
        <w:t xml:space="preserve"> с четкими границами. Могут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являться</w:t>
      </w:r>
      <w:r w:rsidRPr="007C028F">
        <w:rPr>
          <w:rFonts w:ascii="Times New Roman" w:hAnsi="Times New Roman"/>
          <w:bCs/>
          <w:sz w:val="28"/>
          <w:szCs w:val="28"/>
        </w:rPr>
        <w:t xml:space="preserve"> яркие, </w:t>
      </w:r>
      <w:r>
        <w:rPr>
          <w:rFonts w:ascii="Times New Roman" w:hAnsi="Times New Roman"/>
          <w:bCs/>
          <w:sz w:val="28"/>
          <w:szCs w:val="28"/>
        </w:rPr>
        <w:t>хорошо очерченные</w:t>
      </w:r>
      <w:r w:rsidRPr="007C028F">
        <w:rPr>
          <w:rFonts w:ascii="Times New Roman" w:hAnsi="Times New Roman"/>
          <w:bCs/>
          <w:sz w:val="28"/>
          <w:szCs w:val="28"/>
        </w:rPr>
        <w:t xml:space="preserve"> пятна красновато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C028F">
        <w:rPr>
          <w:rFonts w:ascii="Times New Roman" w:hAnsi="Times New Roman"/>
          <w:bCs/>
          <w:sz w:val="28"/>
          <w:szCs w:val="28"/>
        </w:rPr>
        <w:t xml:space="preserve"> цвета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7C028F">
        <w:rPr>
          <w:rFonts w:ascii="Times New Roman" w:hAnsi="Times New Roman"/>
          <w:bCs/>
          <w:sz w:val="28"/>
          <w:szCs w:val="28"/>
        </w:rPr>
        <w:t xml:space="preserve"> светлым це</w:t>
      </w:r>
      <w:r w:rsidRPr="007C028F">
        <w:rPr>
          <w:rFonts w:ascii="Times New Roman" w:hAnsi="Times New Roman"/>
          <w:bCs/>
          <w:sz w:val="28"/>
          <w:szCs w:val="28"/>
        </w:rPr>
        <w:t>н</w:t>
      </w:r>
      <w:r w:rsidRPr="007C028F">
        <w:rPr>
          <w:rFonts w:ascii="Times New Roman" w:hAnsi="Times New Roman"/>
          <w:bCs/>
          <w:sz w:val="28"/>
          <w:szCs w:val="28"/>
        </w:rPr>
        <w:t>тром</w:t>
      </w:r>
      <w:r>
        <w:rPr>
          <w:rFonts w:ascii="Times New Roman" w:hAnsi="Times New Roman"/>
          <w:bCs/>
          <w:sz w:val="28"/>
          <w:szCs w:val="28"/>
        </w:rPr>
        <w:t xml:space="preserve">, а </w:t>
      </w:r>
      <w:r w:rsidRPr="00AB4B76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r w:rsidRPr="00AB4B76">
        <w:rPr>
          <w:rFonts w:ascii="Times New Roman" w:hAnsi="Times New Roman"/>
          <w:bCs/>
          <w:sz w:val="28"/>
          <w:szCs w:val="28"/>
        </w:rPr>
        <w:t xml:space="preserve">периферии в виде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AB4B76">
        <w:rPr>
          <w:rFonts w:ascii="Times New Roman" w:hAnsi="Times New Roman"/>
          <w:bCs/>
          <w:sz w:val="28"/>
          <w:szCs w:val="28"/>
        </w:rPr>
        <w:t>бордюра</w:t>
      </w:r>
      <w:r>
        <w:rPr>
          <w:rFonts w:ascii="Times New Roman" w:hAnsi="Times New Roman"/>
          <w:bCs/>
          <w:sz w:val="28"/>
          <w:szCs w:val="28"/>
        </w:rPr>
        <w:t>»</w:t>
      </w:r>
      <w:r w:rsidRPr="00AB4B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появляются</w:t>
      </w:r>
      <w:r w:rsidRPr="00AB4B76">
        <w:rPr>
          <w:rFonts w:ascii="Times New Roman" w:hAnsi="Times New Roman"/>
          <w:bCs/>
          <w:sz w:val="28"/>
          <w:szCs w:val="28"/>
        </w:rPr>
        <w:t xml:space="preserve"> папулы с фиолетовым оттенком. </w:t>
      </w:r>
      <w:r>
        <w:rPr>
          <w:rFonts w:ascii="Times New Roman" w:hAnsi="Times New Roman"/>
          <w:bCs/>
          <w:sz w:val="28"/>
          <w:szCs w:val="28"/>
        </w:rPr>
        <w:t xml:space="preserve">Сливаясь, </w:t>
      </w:r>
      <w:r w:rsidRPr="00AB4B76">
        <w:rPr>
          <w:rFonts w:ascii="Times New Roman" w:hAnsi="Times New Roman"/>
          <w:bCs/>
          <w:sz w:val="28"/>
          <w:szCs w:val="28"/>
        </w:rPr>
        <w:t>папулы образуют красновато-фиолетовые или красновато-бурые плоские бляшки</w:t>
      </w:r>
      <w:r>
        <w:rPr>
          <w:rFonts w:ascii="Times New Roman" w:hAnsi="Times New Roman"/>
          <w:bCs/>
          <w:sz w:val="28"/>
          <w:szCs w:val="28"/>
        </w:rPr>
        <w:t xml:space="preserve">, склонные </w:t>
      </w:r>
      <w:r w:rsidRPr="00AB4B76">
        <w:rPr>
          <w:rFonts w:ascii="Times New Roman" w:hAnsi="Times New Roman"/>
          <w:bCs/>
          <w:sz w:val="28"/>
          <w:szCs w:val="28"/>
        </w:rPr>
        <w:t>к периферическому росту, по мере которого в их центральной части постепенно развиваются де</w:t>
      </w:r>
      <w:r>
        <w:rPr>
          <w:rFonts w:ascii="Times New Roman" w:hAnsi="Times New Roman"/>
          <w:bCs/>
          <w:sz w:val="28"/>
          <w:szCs w:val="28"/>
        </w:rPr>
        <w:t>пигментация и атрофия</w:t>
      </w:r>
      <w:r w:rsidRPr="00AB4B76">
        <w:rPr>
          <w:rFonts w:ascii="Times New Roman" w:hAnsi="Times New Roman"/>
          <w:bCs/>
          <w:sz w:val="28"/>
          <w:szCs w:val="28"/>
        </w:rPr>
        <w:t>. Ра</w:t>
      </w:r>
      <w:r w:rsidRPr="00AB4B76">
        <w:rPr>
          <w:rFonts w:ascii="Times New Roman" w:hAnsi="Times New Roman"/>
          <w:bCs/>
          <w:sz w:val="28"/>
          <w:szCs w:val="28"/>
        </w:rPr>
        <w:t>з</w:t>
      </w:r>
      <w:r w:rsidRPr="00AB4B76">
        <w:rPr>
          <w:rFonts w:ascii="Times New Roman" w:hAnsi="Times New Roman"/>
          <w:bCs/>
          <w:sz w:val="28"/>
          <w:szCs w:val="28"/>
        </w:rPr>
        <w:t>меры бляшек варьируют от 2-3 до многих сантимет</w:t>
      </w:r>
      <w:r>
        <w:rPr>
          <w:rFonts w:ascii="Times New Roman" w:hAnsi="Times New Roman"/>
          <w:bCs/>
          <w:sz w:val="28"/>
          <w:szCs w:val="28"/>
        </w:rPr>
        <w:t>ров.</w:t>
      </w:r>
      <w:r w:rsidRPr="00AB4B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Элементы могут </w:t>
      </w:r>
      <w:r w:rsidRPr="00AB4B76">
        <w:rPr>
          <w:rFonts w:ascii="Times New Roman" w:hAnsi="Times New Roman"/>
          <w:bCs/>
          <w:sz w:val="28"/>
          <w:szCs w:val="28"/>
        </w:rPr>
        <w:t>аси</w:t>
      </w:r>
      <w:r w:rsidRPr="00AB4B76">
        <w:rPr>
          <w:rFonts w:ascii="Times New Roman" w:hAnsi="Times New Roman"/>
          <w:bCs/>
          <w:sz w:val="28"/>
          <w:szCs w:val="28"/>
        </w:rPr>
        <w:t>м</w:t>
      </w:r>
      <w:r w:rsidRPr="00AB4B76">
        <w:rPr>
          <w:rFonts w:ascii="Times New Roman" w:hAnsi="Times New Roman"/>
          <w:bCs/>
          <w:sz w:val="28"/>
          <w:szCs w:val="28"/>
        </w:rPr>
        <w:t>метрично располага</w:t>
      </w:r>
      <w:r>
        <w:rPr>
          <w:rFonts w:ascii="Times New Roman" w:hAnsi="Times New Roman"/>
          <w:bCs/>
          <w:sz w:val="28"/>
          <w:szCs w:val="28"/>
        </w:rPr>
        <w:t>ться</w:t>
      </w:r>
      <w:r w:rsidRPr="00AB4B76">
        <w:rPr>
          <w:rFonts w:ascii="Times New Roman" w:hAnsi="Times New Roman"/>
          <w:bCs/>
          <w:sz w:val="28"/>
          <w:szCs w:val="28"/>
        </w:rPr>
        <w:t xml:space="preserve"> на любых участках тела</w:t>
      </w:r>
      <w:r w:rsidRPr="00233838">
        <w:rPr>
          <w:rFonts w:ascii="Times New Roman" w:hAnsi="Times New Roman"/>
          <w:bCs/>
          <w:sz w:val="28"/>
          <w:szCs w:val="28"/>
        </w:rPr>
        <w:t xml:space="preserve"> [11]</w:t>
      </w:r>
      <w:r w:rsidRPr="00AB4B76">
        <w:rPr>
          <w:rFonts w:ascii="Times New Roman" w:hAnsi="Times New Roman"/>
          <w:bCs/>
          <w:sz w:val="28"/>
          <w:szCs w:val="28"/>
        </w:rPr>
        <w:t>.</w:t>
      </w: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>Другая клиническая разновидность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C028F">
        <w:rPr>
          <w:rFonts w:ascii="Times New Roman" w:hAnsi="Times New Roman"/>
          <w:sz w:val="28"/>
          <w:szCs w:val="28"/>
        </w:rPr>
        <w:t>саркоидоподобные бугорки</w:t>
      </w:r>
      <w:r>
        <w:rPr>
          <w:rFonts w:ascii="Times New Roman" w:hAnsi="Times New Roman"/>
          <w:sz w:val="28"/>
          <w:szCs w:val="28"/>
        </w:rPr>
        <w:t xml:space="preserve"> 5-10 мм</w:t>
      </w:r>
      <w:r w:rsidRPr="007C028F">
        <w:rPr>
          <w:rFonts w:ascii="Times New Roman" w:hAnsi="Times New Roman"/>
          <w:sz w:val="28"/>
          <w:szCs w:val="28"/>
        </w:rPr>
        <w:t xml:space="preserve"> с четкими границами и гладкой поверхностью, красно-бурого цвета, скло</w:t>
      </w:r>
      <w:r w:rsidRPr="007C028F">
        <w:rPr>
          <w:rFonts w:ascii="Times New Roman" w:hAnsi="Times New Roman"/>
          <w:sz w:val="28"/>
          <w:szCs w:val="28"/>
        </w:rPr>
        <w:t>н</w:t>
      </w:r>
      <w:r w:rsidRPr="007C028F">
        <w:rPr>
          <w:rFonts w:ascii="Times New Roman" w:hAnsi="Times New Roman"/>
          <w:sz w:val="28"/>
          <w:szCs w:val="28"/>
        </w:rPr>
        <w:t>ные к группировке.</w:t>
      </w:r>
      <w:r>
        <w:rPr>
          <w:rFonts w:ascii="Times New Roman" w:hAnsi="Times New Roman"/>
          <w:sz w:val="28"/>
          <w:szCs w:val="28"/>
        </w:rPr>
        <w:t xml:space="preserve"> После их</w:t>
      </w:r>
      <w:r w:rsidRPr="007C028F">
        <w:rPr>
          <w:rFonts w:ascii="Times New Roman" w:hAnsi="Times New Roman"/>
          <w:sz w:val="28"/>
          <w:szCs w:val="28"/>
        </w:rPr>
        <w:t xml:space="preserve"> рег</w:t>
      </w:r>
      <w:r>
        <w:rPr>
          <w:rFonts w:ascii="Times New Roman" w:hAnsi="Times New Roman"/>
          <w:sz w:val="28"/>
          <w:szCs w:val="28"/>
        </w:rPr>
        <w:t>ресса</w:t>
      </w:r>
      <w:r w:rsidRPr="007C028F">
        <w:rPr>
          <w:rFonts w:ascii="Times New Roman" w:hAnsi="Times New Roman"/>
          <w:sz w:val="28"/>
          <w:szCs w:val="28"/>
        </w:rPr>
        <w:t xml:space="preserve"> остается гипопигментация и/или атрофия кожи</w:t>
      </w:r>
      <w:r w:rsidRPr="00233838">
        <w:rPr>
          <w:rFonts w:ascii="Times New Roman" w:hAnsi="Times New Roman"/>
          <w:sz w:val="28"/>
          <w:szCs w:val="28"/>
        </w:rPr>
        <w:t xml:space="preserve"> [11]</w:t>
      </w:r>
      <w:r w:rsidRPr="007C028F">
        <w:rPr>
          <w:rFonts w:ascii="Times New Roman" w:hAnsi="Times New Roman"/>
          <w:sz w:val="28"/>
          <w:szCs w:val="28"/>
        </w:rPr>
        <w:t>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>При туберкулоидной лепре рано выявляются нарушения болевой, темп</w:t>
      </w:r>
      <w:r w:rsidRPr="007C028F"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>ратурной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C028F">
        <w:rPr>
          <w:rFonts w:ascii="Times New Roman" w:hAnsi="Times New Roman"/>
          <w:sz w:val="28"/>
          <w:szCs w:val="28"/>
        </w:rPr>
        <w:t xml:space="preserve"> тактильной чувствительности. </w:t>
      </w:r>
      <w:r>
        <w:rPr>
          <w:rFonts w:ascii="Times New Roman" w:hAnsi="Times New Roman"/>
          <w:sz w:val="28"/>
          <w:szCs w:val="28"/>
        </w:rPr>
        <w:t>П</w:t>
      </w:r>
      <w:r w:rsidRPr="003A45A6">
        <w:rPr>
          <w:rFonts w:ascii="Times New Roman" w:hAnsi="Times New Roman"/>
          <w:sz w:val="28"/>
          <w:szCs w:val="28"/>
        </w:rPr>
        <w:t>ораженные периферические нервы утолщены, прощупываются в виде плотных тяжей</w:t>
      </w:r>
      <w:r w:rsidRPr="00233838">
        <w:rPr>
          <w:rFonts w:ascii="Times New Roman" w:hAnsi="Times New Roman"/>
          <w:sz w:val="28"/>
          <w:szCs w:val="28"/>
        </w:rPr>
        <w:t xml:space="preserve"> [11]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028F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 xml:space="preserve">полиневриты </w:t>
      </w:r>
      <w:r w:rsidRPr="007C028F">
        <w:rPr>
          <w:rFonts w:ascii="Times New Roman" w:hAnsi="Times New Roman"/>
          <w:sz w:val="28"/>
          <w:szCs w:val="28"/>
        </w:rPr>
        <w:t>при туберкулоидной лепре протекают легче</w:t>
      </w:r>
      <w:r>
        <w:rPr>
          <w:rFonts w:ascii="Times New Roman" w:hAnsi="Times New Roman"/>
          <w:sz w:val="28"/>
          <w:szCs w:val="28"/>
        </w:rPr>
        <w:t>. Характерно</w:t>
      </w:r>
      <w:r w:rsidRPr="007C028F">
        <w:rPr>
          <w:rFonts w:ascii="Times New Roman" w:hAnsi="Times New Roman"/>
          <w:sz w:val="28"/>
          <w:szCs w:val="28"/>
        </w:rPr>
        <w:t xml:space="preserve"> поражение придатков кожи (выпадение волос, нарушение потоотделения на пораженных участках и т.д.). </w:t>
      </w:r>
      <w:r>
        <w:rPr>
          <w:rFonts w:ascii="Times New Roman" w:hAnsi="Times New Roman"/>
          <w:sz w:val="28"/>
          <w:szCs w:val="28"/>
        </w:rPr>
        <w:t>Лепроминовая реакция дает замедленный положительный результат</w:t>
      </w:r>
      <w:r w:rsidRPr="00233838">
        <w:rPr>
          <w:rFonts w:ascii="Times New Roman" w:hAnsi="Times New Roman"/>
          <w:sz w:val="28"/>
          <w:szCs w:val="28"/>
        </w:rPr>
        <w:t xml:space="preserve"> [10]</w:t>
      </w:r>
      <w:r>
        <w:rPr>
          <w:rFonts w:ascii="Times New Roman" w:hAnsi="Times New Roman"/>
          <w:sz w:val="28"/>
          <w:szCs w:val="28"/>
        </w:rPr>
        <w:t>.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sz w:val="28"/>
          <w:szCs w:val="28"/>
        </w:rPr>
        <w:t>Обострения сопровожда</w:t>
      </w:r>
      <w:r>
        <w:rPr>
          <w:rFonts w:ascii="Times New Roman" w:hAnsi="Times New Roman"/>
          <w:sz w:val="28"/>
          <w:szCs w:val="28"/>
        </w:rPr>
        <w:t>ются</w:t>
      </w:r>
      <w:r w:rsidRPr="007C028F">
        <w:rPr>
          <w:rFonts w:ascii="Times New Roman" w:hAnsi="Times New Roman"/>
          <w:sz w:val="28"/>
          <w:szCs w:val="28"/>
        </w:rPr>
        <w:t xml:space="preserve"> переходом болезни из одной формы в др</w:t>
      </w:r>
      <w:r w:rsidRPr="007C028F">
        <w:rPr>
          <w:rFonts w:ascii="Times New Roman" w:hAnsi="Times New Roman"/>
          <w:sz w:val="28"/>
          <w:szCs w:val="28"/>
        </w:rPr>
        <w:t>у</w:t>
      </w:r>
      <w:r w:rsidRPr="007C028F">
        <w:rPr>
          <w:rFonts w:ascii="Times New Roman" w:hAnsi="Times New Roman"/>
          <w:sz w:val="28"/>
          <w:szCs w:val="28"/>
        </w:rPr>
        <w:t>гую. Основные признаки обострения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C028F">
        <w:rPr>
          <w:rFonts w:ascii="Times New Roman" w:hAnsi="Times New Roman"/>
          <w:sz w:val="28"/>
          <w:szCs w:val="28"/>
        </w:rPr>
        <w:t>быстрое покраснение, напряжение, п</w:t>
      </w:r>
      <w:r w:rsidRPr="007C028F">
        <w:rPr>
          <w:rFonts w:ascii="Times New Roman" w:hAnsi="Times New Roman"/>
          <w:sz w:val="28"/>
          <w:szCs w:val="28"/>
        </w:rPr>
        <w:t>о</w:t>
      </w:r>
      <w:r w:rsidRPr="007C028F">
        <w:rPr>
          <w:rFonts w:ascii="Times New Roman" w:hAnsi="Times New Roman"/>
          <w:sz w:val="28"/>
          <w:szCs w:val="28"/>
        </w:rPr>
        <w:t>явление блеска всех или некоторых кожных высыпаний, отеков конечности или лица. Новые высыпания свидетельствуют о</w:t>
      </w:r>
      <w:r>
        <w:rPr>
          <w:rFonts w:ascii="Times New Roman" w:hAnsi="Times New Roman"/>
          <w:sz w:val="28"/>
          <w:szCs w:val="28"/>
        </w:rPr>
        <w:t>б</w:t>
      </w:r>
      <w:r w:rsidRPr="007C028F">
        <w:rPr>
          <w:rFonts w:ascii="Times New Roman" w:hAnsi="Times New Roman"/>
          <w:sz w:val="28"/>
          <w:szCs w:val="28"/>
        </w:rPr>
        <w:t xml:space="preserve"> обострении лепроматозной лепры. </w:t>
      </w:r>
      <w:r w:rsidRPr="00EC2192">
        <w:rPr>
          <w:rFonts w:ascii="Times New Roman" w:hAnsi="Times New Roman"/>
          <w:sz w:val="28"/>
          <w:szCs w:val="28"/>
        </w:rPr>
        <w:t>[11]</w:t>
      </w:r>
      <w:r w:rsidRPr="007C028F">
        <w:rPr>
          <w:rFonts w:ascii="Times New Roman" w:hAnsi="Times New Roman"/>
          <w:sz w:val="28"/>
          <w:szCs w:val="28"/>
        </w:rPr>
        <w:t xml:space="preserve">. </w:t>
      </w:r>
    </w:p>
    <w:p w:rsidR="00F26BEA" w:rsidRPr="009F6AED" w:rsidRDefault="00F26BEA" w:rsidP="009F6AE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Лепрозории России</w:t>
      </w:r>
      <w:r w:rsidRPr="0025395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AED">
        <w:rPr>
          <w:rFonts w:ascii="Times New Roman" w:hAnsi="Times New Roman"/>
          <w:b/>
          <w:sz w:val="28"/>
          <w:szCs w:val="28"/>
        </w:rPr>
        <w:t>Лепрозо́рий</w:t>
      </w:r>
      <w:r w:rsidRPr="009F6AE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ED">
        <w:rPr>
          <w:rFonts w:ascii="Times New Roman" w:hAnsi="Times New Roman"/>
          <w:sz w:val="28"/>
          <w:szCs w:val="28"/>
        </w:rPr>
        <w:t>— специализированное лечебно-профилактическое учреждение, занимающееся активным выявлением, изоляц</w:t>
      </w:r>
      <w:r w:rsidRPr="009F6AED">
        <w:rPr>
          <w:rFonts w:ascii="Times New Roman" w:hAnsi="Times New Roman"/>
          <w:sz w:val="28"/>
          <w:szCs w:val="28"/>
        </w:rPr>
        <w:t>и</w:t>
      </w:r>
      <w:r w:rsidRPr="009F6AED">
        <w:rPr>
          <w:rFonts w:ascii="Times New Roman" w:hAnsi="Times New Roman"/>
          <w:sz w:val="28"/>
          <w:szCs w:val="28"/>
        </w:rPr>
        <w:t>ей и лечением больных </w:t>
      </w:r>
      <w:hyperlink r:id="rId8" w:tooltip="Лепра" w:history="1">
        <w:r w:rsidRPr="009F6AED">
          <w:rPr>
            <w:rFonts w:ascii="Times New Roman" w:hAnsi="Times New Roman"/>
            <w:sz w:val="28"/>
            <w:szCs w:val="28"/>
          </w:rPr>
          <w:t>лепрой</w:t>
        </w:r>
      </w:hyperlink>
      <w:r w:rsidRPr="009F6AED">
        <w:rPr>
          <w:rFonts w:ascii="Times New Roman" w:hAnsi="Times New Roman"/>
          <w:sz w:val="28"/>
          <w:szCs w:val="28"/>
        </w:rPr>
        <w:t>. Лепрозорий также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ED">
        <w:rPr>
          <w:rFonts w:ascii="Times New Roman" w:hAnsi="Times New Roman"/>
          <w:sz w:val="28"/>
          <w:szCs w:val="28"/>
        </w:rPr>
        <w:t>— организационно-методический центр по борьбе с проказой.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ED">
        <w:rPr>
          <w:rFonts w:ascii="Times New Roman" w:hAnsi="Times New Roman"/>
          <w:sz w:val="28"/>
          <w:szCs w:val="28"/>
        </w:rPr>
        <w:t>Лепрозории организуют в </w:t>
      </w:r>
      <w:hyperlink r:id="rId9" w:tooltip="Эндемичная зона (страница отсутствует)" w:history="1">
        <w:r w:rsidRPr="009F6AED">
          <w:rPr>
            <w:rFonts w:ascii="Times New Roman" w:hAnsi="Times New Roman"/>
            <w:sz w:val="28"/>
            <w:szCs w:val="28"/>
          </w:rPr>
          <w:t>эндемичных зонах</w:t>
        </w:r>
      </w:hyperlink>
      <w:r w:rsidRPr="009F6AED">
        <w:rPr>
          <w:rFonts w:ascii="Times New Roman" w:hAnsi="Times New Roman"/>
          <w:sz w:val="28"/>
          <w:szCs w:val="28"/>
        </w:rPr>
        <w:t> и обычно в сельской местности. В состав лепрозория вх</w:t>
      </w:r>
      <w:r w:rsidRPr="009F6AED">
        <w:rPr>
          <w:rFonts w:ascii="Times New Roman" w:hAnsi="Times New Roman"/>
          <w:sz w:val="28"/>
          <w:szCs w:val="28"/>
        </w:rPr>
        <w:t>о</w:t>
      </w:r>
      <w:r w:rsidRPr="009F6AED">
        <w:rPr>
          <w:rFonts w:ascii="Times New Roman" w:hAnsi="Times New Roman"/>
          <w:sz w:val="28"/>
          <w:szCs w:val="28"/>
        </w:rPr>
        <w:t>дят стационар, амбулатория и эпидемиологический отдел. Больным предоста</w:t>
      </w:r>
      <w:r w:rsidRPr="009F6AED">
        <w:rPr>
          <w:rFonts w:ascii="Times New Roman" w:hAnsi="Times New Roman"/>
          <w:sz w:val="28"/>
          <w:szCs w:val="28"/>
        </w:rPr>
        <w:t>в</w:t>
      </w:r>
      <w:r w:rsidRPr="009F6AED">
        <w:rPr>
          <w:rFonts w:ascii="Times New Roman" w:hAnsi="Times New Roman"/>
          <w:sz w:val="28"/>
          <w:szCs w:val="28"/>
        </w:rPr>
        <w:t>ляются жилые дома, они имеют подсобные хозяйства для занятий сельскох</w:t>
      </w:r>
      <w:r w:rsidRPr="009F6AED">
        <w:rPr>
          <w:rFonts w:ascii="Times New Roman" w:hAnsi="Times New Roman"/>
          <w:sz w:val="28"/>
          <w:szCs w:val="28"/>
        </w:rPr>
        <w:t>о</w:t>
      </w:r>
      <w:r w:rsidRPr="009F6AED">
        <w:rPr>
          <w:rFonts w:ascii="Times New Roman" w:hAnsi="Times New Roman"/>
          <w:sz w:val="28"/>
          <w:szCs w:val="28"/>
        </w:rPr>
        <w:t>зяйственными работами и различными ремёслами. В зависимости от типа и т</w:t>
      </w:r>
      <w:r w:rsidRPr="009F6AED">
        <w:rPr>
          <w:rFonts w:ascii="Times New Roman" w:hAnsi="Times New Roman"/>
          <w:sz w:val="28"/>
          <w:szCs w:val="28"/>
        </w:rPr>
        <w:t>я</w:t>
      </w:r>
      <w:r w:rsidRPr="009F6AED">
        <w:rPr>
          <w:rFonts w:ascii="Times New Roman" w:hAnsi="Times New Roman"/>
          <w:sz w:val="28"/>
          <w:szCs w:val="28"/>
        </w:rPr>
        <w:t>жести заболевания больные пребывают в лепрозории от нескольких месяцев до нескольких лет. Обслуживающий персонал обычно проживает также на терр</w:t>
      </w:r>
      <w:r w:rsidRPr="009F6AED">
        <w:rPr>
          <w:rFonts w:ascii="Times New Roman" w:hAnsi="Times New Roman"/>
          <w:sz w:val="28"/>
          <w:szCs w:val="28"/>
        </w:rPr>
        <w:t>и</w:t>
      </w:r>
      <w:r w:rsidRPr="009F6AED">
        <w:rPr>
          <w:rFonts w:ascii="Times New Roman" w:hAnsi="Times New Roman"/>
          <w:sz w:val="28"/>
          <w:szCs w:val="28"/>
        </w:rPr>
        <w:t>тории лепрозория в зоне, условно отделённой (например, зелёными насажден</w:t>
      </w:r>
      <w:r w:rsidRPr="009F6AED">
        <w:rPr>
          <w:rFonts w:ascii="Times New Roman" w:hAnsi="Times New Roman"/>
          <w:sz w:val="28"/>
          <w:szCs w:val="28"/>
        </w:rPr>
        <w:t>и</w:t>
      </w:r>
      <w:r w:rsidRPr="009F6AED">
        <w:rPr>
          <w:rFonts w:ascii="Times New Roman" w:hAnsi="Times New Roman"/>
          <w:sz w:val="28"/>
          <w:szCs w:val="28"/>
        </w:rPr>
        <w:t>ями) от зоны проживания больных.</w:t>
      </w:r>
    </w:p>
    <w:p w:rsidR="00F26BEA" w:rsidRPr="007C028F" w:rsidRDefault="00F26BEA" w:rsidP="00CF454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настоящее время в РФ</w:t>
      </w:r>
      <w:r w:rsidRPr="007C02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продолжается изучение лепры в</w:t>
      </w:r>
      <w:r w:rsidRPr="007C028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7C028F">
        <w:rPr>
          <w:rFonts w:ascii="Times New Roman" w:hAnsi="Times New Roman"/>
          <w:sz w:val="28"/>
          <w:szCs w:val="28"/>
        </w:rPr>
        <w:t>аучно-исследовательск</w:t>
      </w:r>
      <w:r>
        <w:rPr>
          <w:rFonts w:ascii="Times New Roman" w:hAnsi="Times New Roman"/>
          <w:sz w:val="28"/>
          <w:szCs w:val="28"/>
        </w:rPr>
        <w:t>ом</w:t>
      </w:r>
      <w:r w:rsidRPr="007C028F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 xml:space="preserve"> по изучению лепры Федерального</w:t>
      </w:r>
      <w:r>
        <w:rPr>
          <w:rFonts w:ascii="Times New Roman" w:hAnsi="Times New Roman"/>
          <w:sz w:val="28"/>
          <w:szCs w:val="28"/>
        </w:rPr>
        <w:t xml:space="preserve"> агентства по здравоохранению</w:t>
      </w:r>
      <w:r w:rsidRPr="007C02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>Сергиево-Посадск</w:t>
      </w:r>
      <w:r>
        <w:rPr>
          <w:rFonts w:ascii="Times New Roman" w:hAnsi="Times New Roman"/>
          <w:sz w:val="28"/>
          <w:szCs w:val="28"/>
        </w:rPr>
        <w:t>ом</w:t>
      </w:r>
      <w:r w:rsidRPr="007C028F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е</w:t>
      </w:r>
      <w:r w:rsidRPr="007C028F">
        <w:rPr>
          <w:rFonts w:ascii="Times New Roman" w:hAnsi="Times New Roman"/>
          <w:sz w:val="28"/>
          <w:szCs w:val="28"/>
        </w:rPr>
        <w:t xml:space="preserve"> Государственного научного центра дерматовенерологии Федерального агентства по здравоохранению;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28F">
        <w:rPr>
          <w:rFonts w:ascii="Times New Roman" w:hAnsi="Times New Roman"/>
          <w:sz w:val="28"/>
          <w:szCs w:val="28"/>
        </w:rPr>
        <w:t>Те</w:t>
      </w:r>
      <w:r w:rsidRPr="007C028F">
        <w:rPr>
          <w:rFonts w:ascii="Times New Roman" w:hAnsi="Times New Roman"/>
          <w:sz w:val="28"/>
          <w:szCs w:val="28"/>
        </w:rPr>
        <w:t>р</w:t>
      </w:r>
      <w:r w:rsidRPr="007C028F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ом</w:t>
      </w:r>
      <w:r w:rsidRPr="007C028F">
        <w:rPr>
          <w:rFonts w:ascii="Times New Roman" w:hAnsi="Times New Roman"/>
          <w:sz w:val="28"/>
          <w:szCs w:val="28"/>
        </w:rPr>
        <w:t xml:space="preserve"> лепрозори</w:t>
      </w:r>
      <w:r>
        <w:rPr>
          <w:rFonts w:ascii="Times New Roman" w:hAnsi="Times New Roman"/>
          <w:sz w:val="28"/>
          <w:szCs w:val="28"/>
        </w:rPr>
        <w:t>и Ставропольского края</w:t>
      </w:r>
      <w:r w:rsidRPr="007C02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Лепрозории</w:t>
      </w:r>
      <w:r w:rsidRPr="007C028F">
        <w:rPr>
          <w:rFonts w:ascii="Times New Roman" w:hAnsi="Times New Roman"/>
          <w:sz w:val="28"/>
          <w:szCs w:val="28"/>
        </w:rPr>
        <w:t xml:space="preserve"> департамента здравоохр</w:t>
      </w:r>
      <w:r w:rsidRPr="007C028F">
        <w:rPr>
          <w:rFonts w:ascii="Times New Roman" w:hAnsi="Times New Roman"/>
          <w:sz w:val="28"/>
          <w:szCs w:val="28"/>
        </w:rPr>
        <w:t>а</w:t>
      </w:r>
      <w:r w:rsidRPr="007C028F">
        <w:rPr>
          <w:rFonts w:ascii="Times New Roman" w:hAnsi="Times New Roman"/>
          <w:sz w:val="28"/>
          <w:szCs w:val="28"/>
        </w:rPr>
        <w:t>нения Краснодарского края.</w:t>
      </w:r>
    </w:p>
    <w:p w:rsidR="00F26BEA" w:rsidRPr="00526550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b/>
          <w:sz w:val="28"/>
          <w:szCs w:val="28"/>
        </w:rPr>
        <w:t xml:space="preserve">Лепра на Камчатке. </w:t>
      </w:r>
      <w:r w:rsidRPr="002D0DBA">
        <w:rPr>
          <w:rFonts w:ascii="Times New Roman" w:hAnsi="Times New Roman"/>
          <w:sz w:val="28"/>
          <w:szCs w:val="28"/>
        </w:rPr>
        <w:t>Первые сведения о болезни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Камчатке</w:t>
      </w:r>
      <w:r w:rsidRPr="000B291B">
        <w:rPr>
          <w:rFonts w:ascii="Times New Roman" w:hAnsi="Times New Roman"/>
          <w:sz w:val="28"/>
          <w:szCs w:val="28"/>
        </w:rPr>
        <w:t xml:space="preserve"> появ</w:t>
      </w:r>
      <w:r>
        <w:rPr>
          <w:rFonts w:ascii="Times New Roman" w:hAnsi="Times New Roman"/>
          <w:sz w:val="28"/>
          <w:szCs w:val="28"/>
        </w:rPr>
        <w:t>ились</w:t>
      </w:r>
      <w:r w:rsidRPr="000B291B">
        <w:rPr>
          <w:rFonts w:ascii="Times New Roman" w:hAnsi="Times New Roman"/>
          <w:sz w:val="28"/>
          <w:szCs w:val="28"/>
        </w:rPr>
        <w:t xml:space="preserve"> в XIX в. </w:t>
      </w:r>
      <w:r>
        <w:rPr>
          <w:rFonts w:ascii="Times New Roman" w:hAnsi="Times New Roman"/>
          <w:sz w:val="28"/>
          <w:szCs w:val="28"/>
        </w:rPr>
        <w:t>Из</w:t>
      </w:r>
      <w:r w:rsidRPr="000B291B">
        <w:rPr>
          <w:rFonts w:ascii="Times New Roman" w:hAnsi="Times New Roman"/>
          <w:sz w:val="28"/>
          <w:szCs w:val="28"/>
        </w:rPr>
        <w:t xml:space="preserve"> воспоминани</w:t>
      </w:r>
      <w:r>
        <w:rPr>
          <w:rFonts w:ascii="Times New Roman" w:hAnsi="Times New Roman"/>
          <w:sz w:val="28"/>
          <w:szCs w:val="28"/>
        </w:rPr>
        <w:t>й</w:t>
      </w:r>
      <w:r w:rsidRPr="000B291B">
        <w:rPr>
          <w:rFonts w:ascii="Times New Roman" w:hAnsi="Times New Roman"/>
          <w:sz w:val="28"/>
          <w:szCs w:val="28"/>
        </w:rPr>
        <w:t xml:space="preserve"> местных жителей, первыми больными лепрой были якуты, переселенные на полуостров </w:t>
      </w:r>
      <w:r>
        <w:rPr>
          <w:rFonts w:ascii="Times New Roman" w:hAnsi="Times New Roman"/>
          <w:sz w:val="28"/>
          <w:szCs w:val="28"/>
        </w:rPr>
        <w:t>в</w:t>
      </w:r>
      <w:r w:rsidRPr="000B291B">
        <w:rPr>
          <w:rFonts w:ascii="Times New Roman" w:hAnsi="Times New Roman"/>
          <w:sz w:val="28"/>
          <w:szCs w:val="28"/>
        </w:rPr>
        <w:t xml:space="preserve"> 30-х годах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91B">
        <w:rPr>
          <w:rFonts w:ascii="Times New Roman" w:hAnsi="Times New Roman"/>
          <w:sz w:val="28"/>
          <w:szCs w:val="28"/>
        </w:rPr>
        <w:t>с целью развития скотово</w:t>
      </w:r>
      <w:r w:rsidRPr="000B291B">
        <w:rPr>
          <w:rFonts w:ascii="Times New Roman" w:hAnsi="Times New Roman"/>
          <w:sz w:val="28"/>
          <w:szCs w:val="28"/>
        </w:rPr>
        <w:t>д</w:t>
      </w:r>
      <w:r w:rsidRPr="000B291B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. В последствии, </w:t>
      </w:r>
      <w:r w:rsidRPr="000B291B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0B291B">
        <w:rPr>
          <w:rFonts w:ascii="Times New Roman" w:hAnsi="Times New Roman"/>
          <w:sz w:val="28"/>
          <w:szCs w:val="28"/>
        </w:rPr>
        <w:t>умерли</w:t>
      </w:r>
      <w:r>
        <w:rPr>
          <w:rFonts w:ascii="Times New Roman" w:hAnsi="Times New Roman"/>
          <w:sz w:val="28"/>
          <w:szCs w:val="28"/>
        </w:rPr>
        <w:t>.</w:t>
      </w:r>
      <w:r w:rsidRPr="000B2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B291B">
        <w:rPr>
          <w:rFonts w:ascii="Times New Roman" w:hAnsi="Times New Roman"/>
          <w:sz w:val="28"/>
          <w:szCs w:val="28"/>
        </w:rPr>
        <w:t xml:space="preserve">атем, в 50-х годах, </w:t>
      </w:r>
      <w:r>
        <w:rPr>
          <w:rFonts w:ascii="Times New Roman" w:hAnsi="Times New Roman"/>
          <w:sz w:val="28"/>
          <w:szCs w:val="28"/>
        </w:rPr>
        <w:t>на Камчатку</w:t>
      </w:r>
      <w:r w:rsidRPr="000B2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прибыли</w:t>
      </w:r>
      <w:r w:rsidRPr="000B291B">
        <w:rPr>
          <w:rFonts w:ascii="Times New Roman" w:hAnsi="Times New Roman"/>
          <w:sz w:val="28"/>
          <w:szCs w:val="28"/>
        </w:rPr>
        <w:t xml:space="preserve"> иркутские казаки, </w:t>
      </w:r>
      <w:r>
        <w:rPr>
          <w:rFonts w:ascii="Times New Roman" w:hAnsi="Times New Roman"/>
          <w:sz w:val="28"/>
          <w:szCs w:val="28"/>
        </w:rPr>
        <w:t>не</w:t>
      </w:r>
      <w:r w:rsidRPr="000B291B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 из которых</w:t>
      </w:r>
      <w:r w:rsidRPr="000B291B">
        <w:rPr>
          <w:rFonts w:ascii="Times New Roman" w:hAnsi="Times New Roman"/>
          <w:sz w:val="28"/>
          <w:szCs w:val="28"/>
        </w:rPr>
        <w:t xml:space="preserve"> поселились в старых домах якутов и тоже начали хворать теми же язвами</w:t>
      </w:r>
      <w:r>
        <w:rPr>
          <w:rFonts w:ascii="Times New Roman" w:hAnsi="Times New Roman"/>
          <w:sz w:val="28"/>
          <w:szCs w:val="28"/>
        </w:rPr>
        <w:t>.</w:t>
      </w:r>
      <w:r w:rsidRPr="000B2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[8].</w:t>
      </w:r>
    </w:p>
    <w:p w:rsidR="00F26BEA" w:rsidRPr="00526550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приют для лепрозных больных </w:t>
      </w:r>
      <w:r w:rsidRPr="000B291B">
        <w:rPr>
          <w:rFonts w:ascii="Times New Roman" w:hAnsi="Times New Roman"/>
          <w:sz w:val="28"/>
          <w:szCs w:val="28"/>
        </w:rPr>
        <w:t>был основан на Дальнем озере (в системе р. Паратунки). Просуществовал он недолго, и вначале 50-х гг. XIX в. его перенесли на Паратунские источники под названием «карантинного завед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t>ния».</w:t>
      </w:r>
      <w:r w:rsidRPr="00526550">
        <w:rPr>
          <w:rFonts w:ascii="Times New Roman" w:hAnsi="Times New Roman"/>
          <w:sz w:val="28"/>
          <w:szCs w:val="28"/>
        </w:rPr>
        <w:t xml:space="preserve"> </w:t>
      </w:r>
      <w:r w:rsidRPr="000B291B">
        <w:rPr>
          <w:rFonts w:ascii="Times New Roman" w:hAnsi="Times New Roman"/>
          <w:sz w:val="28"/>
          <w:szCs w:val="28"/>
        </w:rPr>
        <w:t>В 1854 г. здесь находилось 10 человек: «теперь насчитывается 10, стра</w:t>
      </w:r>
      <w:r w:rsidRPr="000B291B">
        <w:rPr>
          <w:rFonts w:ascii="Times New Roman" w:hAnsi="Times New Roman"/>
          <w:sz w:val="28"/>
          <w:szCs w:val="28"/>
        </w:rPr>
        <w:t>ш</w:t>
      </w:r>
      <w:r w:rsidRPr="000B291B">
        <w:rPr>
          <w:rFonts w:ascii="Times New Roman" w:hAnsi="Times New Roman"/>
          <w:sz w:val="28"/>
          <w:szCs w:val="28"/>
        </w:rPr>
        <w:lastRenderedPageBreak/>
        <w:t>но изуродованных, прокаженных. Доставляемые им время от времени съестные припасы складывались далеко от их жилья в назначенном для этого месте, чт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бы устранить всякую возможность соприкосновения с другими людьми, а отт</w:t>
      </w:r>
      <w:r w:rsidRPr="000B291B">
        <w:rPr>
          <w:rFonts w:ascii="Times New Roman" w:hAnsi="Times New Roman"/>
          <w:sz w:val="28"/>
          <w:szCs w:val="28"/>
        </w:rPr>
        <w:t>у</w:t>
      </w:r>
      <w:r w:rsidRPr="000B291B">
        <w:rPr>
          <w:rFonts w:ascii="Times New Roman" w:hAnsi="Times New Roman"/>
          <w:sz w:val="28"/>
          <w:szCs w:val="28"/>
        </w:rPr>
        <w:t>да уже сами больные уносили их к себе. В случае смерти бедняги хоронили с</w:t>
      </w:r>
      <w:r w:rsidRPr="000B291B">
        <w:rPr>
          <w:rFonts w:ascii="Times New Roman" w:hAnsi="Times New Roman"/>
          <w:sz w:val="28"/>
          <w:szCs w:val="28"/>
        </w:rPr>
        <w:t>а</w:t>
      </w:r>
      <w:r w:rsidRPr="000B291B">
        <w:rPr>
          <w:rFonts w:ascii="Times New Roman" w:hAnsi="Times New Roman"/>
          <w:sz w:val="28"/>
          <w:szCs w:val="28"/>
        </w:rPr>
        <w:t>ми своего товарища где-нибудь поблизости. В Камчатке ничего так не боятся, как этих несчастных, а врачебной помощи, при равнодушии местных врачей, абсолютно никакой нет»</w:t>
      </w:r>
      <w:r>
        <w:rPr>
          <w:rFonts w:ascii="Times New Roman" w:hAnsi="Times New Roman"/>
          <w:sz w:val="28"/>
          <w:szCs w:val="28"/>
        </w:rPr>
        <w:t xml:space="preserve"> [3].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Согласно последующим медицинским отчетам ежегодное количество больных лепрой составляло 10–15 человек, и положение находившихся в к</w:t>
      </w:r>
      <w:r w:rsidRPr="000B291B">
        <w:rPr>
          <w:rFonts w:ascii="Times New Roman" w:hAnsi="Times New Roman"/>
          <w:sz w:val="28"/>
          <w:szCs w:val="28"/>
        </w:rPr>
        <w:t>а</w:t>
      </w:r>
      <w:r w:rsidRPr="000B291B">
        <w:rPr>
          <w:rFonts w:ascii="Times New Roman" w:hAnsi="Times New Roman"/>
          <w:sz w:val="28"/>
          <w:szCs w:val="28"/>
        </w:rPr>
        <w:t>рантинном заведении оставляло желать лучшего: «Заведение это удалено от порта на Паратунские ключи, где больные для излечения болезни пользуются ими. Туда помещают людей, страждущих болезнью, называемою проказой... они помещались в доме без сеней, вместо печи в нем был камин, рамы в зимнее время одинарные, необмазанные, стены не проконопачены и крыша при дожде дает течь. Участь этих больных заслуживает самого человеколюбивого попеч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t>ния, ибо не было примера, чтобы кто-нибудь вышел из карантина, получивши облегчение, и поступивший в него осуждается на вечное заключение. Они зн</w:t>
      </w:r>
      <w:r w:rsidRPr="000B291B">
        <w:rPr>
          <w:rFonts w:ascii="Times New Roman" w:hAnsi="Times New Roman"/>
          <w:sz w:val="28"/>
          <w:szCs w:val="28"/>
        </w:rPr>
        <w:t>а</w:t>
      </w:r>
      <w:r w:rsidRPr="000B291B">
        <w:rPr>
          <w:rFonts w:ascii="Times New Roman" w:hAnsi="Times New Roman"/>
          <w:sz w:val="28"/>
          <w:szCs w:val="28"/>
        </w:rPr>
        <w:t xml:space="preserve">ют наперед, что от сей болезни смерть и смиренно ждут ее. Я сам видел, как один больной делал себе гроб» </w:t>
      </w:r>
      <w:r>
        <w:rPr>
          <w:rFonts w:ascii="Times New Roman" w:hAnsi="Times New Roman"/>
          <w:sz w:val="28"/>
          <w:szCs w:val="28"/>
        </w:rPr>
        <w:t>[8]</w:t>
      </w:r>
      <w:r w:rsidRPr="000B291B">
        <w:rPr>
          <w:rFonts w:ascii="Times New Roman" w:hAnsi="Times New Roman"/>
          <w:sz w:val="28"/>
          <w:szCs w:val="28"/>
        </w:rPr>
        <w:t>. Неизвестно, при каких обстоятельствах местные власти приняли решение о закрытии карантинного заведения для ле</w:t>
      </w:r>
      <w:r w:rsidRPr="000B291B">
        <w:rPr>
          <w:rFonts w:ascii="Times New Roman" w:hAnsi="Times New Roman"/>
          <w:sz w:val="28"/>
          <w:szCs w:val="28"/>
        </w:rPr>
        <w:t>п</w:t>
      </w:r>
      <w:r w:rsidRPr="000B291B">
        <w:rPr>
          <w:rFonts w:ascii="Times New Roman" w:hAnsi="Times New Roman"/>
          <w:sz w:val="28"/>
          <w:szCs w:val="28"/>
        </w:rPr>
        <w:t>робольных, но к концу XIX в. оно уже не функционировало.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В 1897 г. к экспедиции В. Маргаритова «с специальною целью ознак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миться с камчатской проказой и сифилисом» присоединился врач Ю. К. Ш</w:t>
      </w:r>
      <w:r w:rsidRPr="000B291B">
        <w:rPr>
          <w:rFonts w:ascii="Times New Roman" w:hAnsi="Times New Roman"/>
          <w:sz w:val="28"/>
          <w:szCs w:val="28"/>
        </w:rPr>
        <w:t>и</w:t>
      </w:r>
      <w:r w:rsidRPr="000B291B">
        <w:rPr>
          <w:rFonts w:ascii="Times New Roman" w:hAnsi="Times New Roman"/>
          <w:sz w:val="28"/>
          <w:szCs w:val="28"/>
        </w:rPr>
        <w:t>манский. На основе собранных сведений был сделан ряд общих выводов о с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стоянии заболеваемости лепрой на полуострове. В качестве оптимальной меры по прекращению распространения заболевания доктор Шиманский рекоменд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вал сельскую изоляцию больных, «как наиболее целесообразной и доступной (меры) для камчатских жителей». «Всех больных в Камчатке, в настоящее вр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lastRenderedPageBreak/>
        <w:t>мя, 10, и отделить их в подходящие помещения, устроенные вблизи родных с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t xml:space="preserve">лений, пока не составит особого труда и не потребует больших расходов от казны» </w:t>
      </w:r>
      <w:r>
        <w:rPr>
          <w:rFonts w:ascii="Times New Roman" w:hAnsi="Times New Roman"/>
          <w:sz w:val="28"/>
          <w:szCs w:val="28"/>
        </w:rPr>
        <w:t xml:space="preserve">[8].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Тяжелое положение больных лепрой на полуострове не осталось без вн</w:t>
      </w:r>
      <w:r w:rsidRPr="000B291B">
        <w:rPr>
          <w:rFonts w:ascii="Times New Roman" w:hAnsi="Times New Roman"/>
          <w:sz w:val="28"/>
          <w:szCs w:val="28"/>
        </w:rPr>
        <w:t>и</w:t>
      </w:r>
      <w:r w:rsidRPr="000B291B">
        <w:rPr>
          <w:rFonts w:ascii="Times New Roman" w:hAnsi="Times New Roman"/>
          <w:sz w:val="28"/>
          <w:szCs w:val="28"/>
        </w:rPr>
        <w:t>мания властей и, по ходатайству начальника Петропавловского округа П. А. Ошуркова, в 1898 г. из сумм, выделенных Министерством внутренних дел на «призрение прокаженных» в Приамурском крае, четыре тысячи рублей предн</w:t>
      </w:r>
      <w:r w:rsidRPr="000B291B">
        <w:rPr>
          <w:rFonts w:ascii="Times New Roman" w:hAnsi="Times New Roman"/>
          <w:sz w:val="28"/>
          <w:szCs w:val="28"/>
        </w:rPr>
        <w:t>а</w:t>
      </w:r>
      <w:r w:rsidRPr="000B291B">
        <w:rPr>
          <w:rFonts w:ascii="Times New Roman" w:hAnsi="Times New Roman"/>
          <w:sz w:val="28"/>
          <w:szCs w:val="28"/>
        </w:rPr>
        <w:t xml:space="preserve">значались для Камчатки. Лепрозорий было решено учредить в Николаевском, возможно, на том основании, что именно в этом селении проживало большее число </w:t>
      </w:r>
      <w:r>
        <w:rPr>
          <w:rFonts w:ascii="Times New Roman" w:hAnsi="Times New Roman"/>
          <w:sz w:val="28"/>
          <w:szCs w:val="28"/>
        </w:rPr>
        <w:t>больных лепрой</w:t>
      </w:r>
      <w:r w:rsidRPr="000B291B">
        <w:rPr>
          <w:rFonts w:ascii="Times New Roman" w:hAnsi="Times New Roman"/>
          <w:sz w:val="28"/>
          <w:szCs w:val="28"/>
        </w:rPr>
        <w:t>. 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Несмотря на довольно оптимистические выводы исследователей конца XIX в. о том, что «прокаженные Камчатки вымирают», новые случаи этого з</w:t>
      </w:r>
      <w:r w:rsidRPr="000B291B">
        <w:rPr>
          <w:rFonts w:ascii="Times New Roman" w:hAnsi="Times New Roman"/>
          <w:sz w:val="28"/>
          <w:szCs w:val="28"/>
        </w:rPr>
        <w:t>а</w:t>
      </w:r>
      <w:r w:rsidRPr="000B291B">
        <w:rPr>
          <w:rFonts w:ascii="Times New Roman" w:hAnsi="Times New Roman"/>
          <w:sz w:val="28"/>
          <w:szCs w:val="28"/>
        </w:rPr>
        <w:t>болевания продолжали фиксироваться. И наконец, в 1906 г. в окрестностях Петропавловска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0B291B">
        <w:rPr>
          <w:rFonts w:ascii="Times New Roman" w:hAnsi="Times New Roman"/>
          <w:sz w:val="28"/>
          <w:szCs w:val="28"/>
        </w:rPr>
        <w:t>в бух. Раковой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0B291B">
        <w:rPr>
          <w:rFonts w:ascii="Times New Roman" w:hAnsi="Times New Roman"/>
          <w:sz w:val="28"/>
          <w:szCs w:val="28"/>
        </w:rPr>
        <w:t>был построен лепрозорий. 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«Раньше прокаженные группировались в Николаевском селении, но надзор там за ними, как в изоляционном отношении, так и в медицинском, был слишком недостаточен, что и вызвало необходимость построить близ г. Петр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павловска отдельную лепрозорию. Расположена она в Авачинской губе в Рак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вой бухте, на берегу моря, в живописной местности. Построено несколько опрятных домиков, в которых и размещаются лепрозные в числе восьми чел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век. Находящиеся еще в силах занимаются рыбной ловлей и огородом, а зимой чтением и играми. Врач посещает лепрозных из Петропавловска; на месте же несет второй год самоотверженную службу сестра милосердия Пермской О</w:t>
      </w:r>
      <w:r w:rsidRPr="000B291B">
        <w:rPr>
          <w:rFonts w:ascii="Times New Roman" w:hAnsi="Times New Roman"/>
          <w:sz w:val="28"/>
          <w:szCs w:val="28"/>
        </w:rPr>
        <w:t>б</w:t>
      </w:r>
      <w:r w:rsidRPr="000B291B">
        <w:rPr>
          <w:rFonts w:ascii="Times New Roman" w:hAnsi="Times New Roman"/>
          <w:sz w:val="28"/>
          <w:szCs w:val="28"/>
        </w:rPr>
        <w:t xml:space="preserve">щины Марья Григорьевна Волкова» </w:t>
      </w:r>
      <w:r>
        <w:rPr>
          <w:rFonts w:ascii="Times New Roman" w:hAnsi="Times New Roman"/>
          <w:sz w:val="28"/>
          <w:szCs w:val="28"/>
        </w:rPr>
        <w:t>[12].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В 10–20-е гг. XX в. на Камчатке фиксировались следующие очаги распр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 xml:space="preserve">странения лепры: с. Мильково, Верхне-Камчатск, Щапино, Козыревск, Ключи, Камаки, Нижне-Камчатск, Харчино, Коряки, Елизово, Николаевка, Паратунка. Характерно, что большинство лепробольных по-прежнему не изолировались в </w:t>
      </w:r>
      <w:r w:rsidRPr="000B291B">
        <w:rPr>
          <w:rFonts w:ascii="Times New Roman" w:hAnsi="Times New Roman"/>
          <w:sz w:val="28"/>
          <w:szCs w:val="28"/>
        </w:rPr>
        <w:lastRenderedPageBreak/>
        <w:t>лепрозорий в бух. Раковой, а завершали жизнь в условиях местной изоляции в отдельных помещениях неподалеку от населенных пунктов. Болезнь локализ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 xml:space="preserve">валась в пределах семьи, поражая целые поколения родственников. Новый очаг болезни образовывался, зачастую, в случае вступления в брак с представителем семьи, в которой были </w:t>
      </w:r>
      <w:r>
        <w:rPr>
          <w:rFonts w:ascii="Times New Roman" w:hAnsi="Times New Roman"/>
          <w:sz w:val="28"/>
          <w:szCs w:val="28"/>
        </w:rPr>
        <w:t>больные лепрой</w:t>
      </w:r>
      <w:r w:rsidRPr="000B291B">
        <w:rPr>
          <w:rFonts w:ascii="Times New Roman" w:hAnsi="Times New Roman"/>
          <w:sz w:val="28"/>
          <w:szCs w:val="28"/>
        </w:rPr>
        <w:t>. Также опасность представляли все с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t>мейно-бытовые контакты.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В 20-е гг. XX в. лепрозорий в бух. Раковой продолжал существовать и испытывал трудности, свойственные эпохе. Обследование положения здрав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охранения в Камчатской губернии в 1926 г. зафиксировано: «...неудовлетворительное оборудование лечебных учреждений, особенно кол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нии прокаженных, необходимым инвентарем и снабжение медикаментами», и, также: «недостаточность принимаемых мер к надлежащей изоляции больных проказой, значительное число коих находятся вне колонии прокаженных». 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91B">
        <w:rPr>
          <w:rFonts w:ascii="Times New Roman" w:hAnsi="Times New Roman"/>
          <w:sz w:val="28"/>
          <w:szCs w:val="28"/>
        </w:rPr>
        <w:t>По данным последних из имеющихся в наличии документов (документы по этой теме за 30-е гг. XX в. в Государственном архиве Камчатского края о</w:t>
      </w:r>
      <w:r w:rsidRPr="000B291B">
        <w:rPr>
          <w:rFonts w:ascii="Times New Roman" w:hAnsi="Times New Roman"/>
          <w:sz w:val="28"/>
          <w:szCs w:val="28"/>
        </w:rPr>
        <w:t>т</w:t>
      </w:r>
      <w:r w:rsidRPr="000B291B">
        <w:rPr>
          <w:rFonts w:ascii="Times New Roman" w:hAnsi="Times New Roman"/>
          <w:sz w:val="28"/>
          <w:szCs w:val="28"/>
        </w:rPr>
        <w:t>сутствуют) камчатского окружного отдела здравоохранения за 1926–1927 гг. лепрозорий еще функционировал. В 1942 г. в Титульном списке сети медучр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t>ждений Камчатской области его уже нет. Лечением лепробольных на Камчатке в советское время занималась уже существующая сеть медицинских учрежд</w:t>
      </w:r>
      <w:r w:rsidRPr="000B291B">
        <w:rPr>
          <w:rFonts w:ascii="Times New Roman" w:hAnsi="Times New Roman"/>
          <w:sz w:val="28"/>
          <w:szCs w:val="28"/>
        </w:rPr>
        <w:t>е</w:t>
      </w:r>
      <w:r w:rsidRPr="000B291B"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BEA" w:rsidRDefault="00F26BEA" w:rsidP="000C10D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07A0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нализ проведенной работы показал, что:</w:t>
      </w:r>
      <w:r w:rsidRPr="00E907A0">
        <w:rPr>
          <w:rFonts w:ascii="Times New Roman" w:hAnsi="Times New Roman"/>
          <w:b/>
          <w:sz w:val="28"/>
          <w:szCs w:val="28"/>
        </w:rPr>
        <w:t xml:space="preserve"> 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7A0">
        <w:rPr>
          <w:rFonts w:ascii="Times New Roman" w:hAnsi="Times New Roman"/>
          <w:sz w:val="28"/>
          <w:szCs w:val="28"/>
        </w:rPr>
        <w:t>Лепра широко распространена в странах</w:t>
      </w:r>
      <w:r>
        <w:rPr>
          <w:rFonts w:ascii="Times New Roman" w:hAnsi="Times New Roman"/>
          <w:sz w:val="28"/>
          <w:szCs w:val="28"/>
        </w:rPr>
        <w:t xml:space="preserve"> Африки, Южной Америки и Азии. В РФ эндемичным по лепре районом является Астраханская область.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Лепра вызывается возбудителем </w:t>
      </w:r>
      <w:r w:rsidRPr="007C028F">
        <w:rPr>
          <w:rFonts w:ascii="Times New Roman" w:hAnsi="Times New Roman"/>
          <w:bCs/>
          <w:sz w:val="28"/>
          <w:szCs w:val="28"/>
        </w:rPr>
        <w:t xml:space="preserve">Mycobacterium </w:t>
      </w:r>
      <w:r>
        <w:rPr>
          <w:rFonts w:ascii="Times New Roman" w:hAnsi="Times New Roman"/>
          <w:sz w:val="28"/>
          <w:szCs w:val="28"/>
          <w:lang w:val="en-US"/>
        </w:rPr>
        <w:t>lepreae</w:t>
      </w:r>
      <w:r>
        <w:rPr>
          <w:rFonts w:ascii="Times New Roman" w:hAnsi="Times New Roman"/>
          <w:sz w:val="28"/>
          <w:szCs w:val="28"/>
        </w:rPr>
        <w:t>.</w:t>
      </w:r>
      <w:r w:rsidRPr="00E9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является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лигатным внутриклеточным организмом, микроаэрофилом, для ее обнаружения в биоптатах пользуются окраской по Цилю-Нильсену.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возбудителя происходит от больного человека или бактерион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сителя. Входными воротами для микобактерий лепры являются кожа и 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стые оболочки верхних дыхательных путей. Заражение лепрой происходит при длительном контакте с больным. Дети более подвержены заражению, чем взрослые. </w:t>
      </w:r>
      <w:r w:rsidRPr="007C028F">
        <w:rPr>
          <w:rFonts w:ascii="Times New Roman" w:hAnsi="Times New Roman"/>
          <w:sz w:val="28"/>
          <w:szCs w:val="28"/>
        </w:rPr>
        <w:t xml:space="preserve">Микобактерии выделяются </w:t>
      </w:r>
      <w:r w:rsidRPr="002F1F1F">
        <w:rPr>
          <w:rFonts w:ascii="Times New Roman" w:hAnsi="Times New Roman"/>
          <w:sz w:val="28"/>
          <w:szCs w:val="28"/>
        </w:rPr>
        <w:t xml:space="preserve">через </w:t>
      </w:r>
      <w:r w:rsidRPr="002F1F1F">
        <w:rPr>
          <w:rFonts w:ascii="Times New Roman" w:hAnsi="Times New Roman"/>
          <w:iCs/>
          <w:sz w:val="28"/>
          <w:szCs w:val="28"/>
        </w:rPr>
        <w:t xml:space="preserve">слизистые оболочки дыхательных путей </w:t>
      </w:r>
      <w:r w:rsidRPr="002F1F1F">
        <w:rPr>
          <w:rFonts w:ascii="Times New Roman" w:hAnsi="Times New Roman"/>
          <w:sz w:val="28"/>
          <w:szCs w:val="28"/>
        </w:rPr>
        <w:t xml:space="preserve">или </w:t>
      </w:r>
      <w:r w:rsidRPr="002F1F1F">
        <w:rPr>
          <w:rFonts w:ascii="Times New Roman" w:hAnsi="Times New Roman"/>
          <w:iCs/>
          <w:sz w:val="28"/>
          <w:szCs w:val="28"/>
        </w:rPr>
        <w:t>изъязвившиеся лепромы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контагиозности лепра уступает туберк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лезу.</w:t>
      </w:r>
    </w:p>
    <w:p w:rsidR="00F26BEA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существует две классификации лепры: мадридская (1953) и Ридли-Джоплинга (1973). В клинике чаще пользуются мадридской классификацией, которая выделяет два полярных типа лепры: туберкулоидный и лепроматозный и два промежуточных типа: пограничный и недифференцир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ванный.</w:t>
      </w:r>
    </w:p>
    <w:p w:rsidR="00F26BEA" w:rsidRDefault="00F26BEA" w:rsidP="00DD2D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Недифференцированный тип лепры является начальной стадией забол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вания. Лепроматозный тип отличается тяжелым течением с неблагоприятным прогнозом. Туберкулоидный тип прогностически более благоприятный, проя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преимущественно невритами и полиневритами. </w:t>
      </w:r>
    </w:p>
    <w:p w:rsidR="00F26BEA" w:rsidRDefault="00F26BEA" w:rsidP="00DD2D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период в РФ действуют 4 лепрозория. </w:t>
      </w:r>
    </w:p>
    <w:p w:rsidR="00F26BEA" w:rsidRDefault="00F26BEA" w:rsidP="00E46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экспедиций и исторических очерков, на Камчатке л</w:t>
      </w:r>
      <w:r w:rsidRPr="000B291B">
        <w:rPr>
          <w:rFonts w:ascii="Times New Roman" w:hAnsi="Times New Roman"/>
          <w:sz w:val="28"/>
          <w:szCs w:val="28"/>
        </w:rPr>
        <w:t>епра появ</w:t>
      </w:r>
      <w:r>
        <w:rPr>
          <w:rFonts w:ascii="Times New Roman" w:hAnsi="Times New Roman"/>
          <w:sz w:val="28"/>
          <w:szCs w:val="28"/>
        </w:rPr>
        <w:t>илась</w:t>
      </w:r>
      <w:r w:rsidRPr="000B291B">
        <w:rPr>
          <w:rFonts w:ascii="Times New Roman" w:hAnsi="Times New Roman"/>
          <w:sz w:val="28"/>
          <w:szCs w:val="28"/>
        </w:rPr>
        <w:t xml:space="preserve"> в XIX в</w:t>
      </w:r>
      <w:r>
        <w:rPr>
          <w:rFonts w:ascii="Times New Roman" w:hAnsi="Times New Roman"/>
          <w:sz w:val="28"/>
          <w:szCs w:val="28"/>
        </w:rPr>
        <w:t xml:space="preserve">. Первый лепрозорий </w:t>
      </w:r>
      <w:r w:rsidRPr="000B291B">
        <w:rPr>
          <w:rFonts w:ascii="Times New Roman" w:hAnsi="Times New Roman"/>
          <w:sz w:val="28"/>
          <w:szCs w:val="28"/>
        </w:rPr>
        <w:t>был основан на Дальнем озере</w:t>
      </w:r>
      <w:r>
        <w:rPr>
          <w:rFonts w:ascii="Times New Roman" w:hAnsi="Times New Roman"/>
          <w:sz w:val="28"/>
          <w:szCs w:val="28"/>
        </w:rPr>
        <w:t>, затем перемещен на Паратунские источники. Среднее число больных за год 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 10–15 человек, однако уже к концу XIX в. лепрозорий на Паратунских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точниках уже</w:t>
      </w:r>
      <w:r w:rsidRPr="000B291B">
        <w:rPr>
          <w:rFonts w:ascii="Times New Roman" w:hAnsi="Times New Roman"/>
          <w:sz w:val="28"/>
          <w:szCs w:val="28"/>
        </w:rPr>
        <w:t xml:space="preserve"> не функцио</w:t>
      </w:r>
      <w:r>
        <w:rPr>
          <w:rFonts w:ascii="Times New Roman" w:hAnsi="Times New Roman"/>
          <w:sz w:val="28"/>
          <w:szCs w:val="28"/>
        </w:rPr>
        <w:t xml:space="preserve">нировал. В 10–20-е гг. XX в. </w:t>
      </w:r>
      <w:r w:rsidRPr="000B291B">
        <w:rPr>
          <w:rFonts w:ascii="Times New Roman" w:hAnsi="Times New Roman"/>
          <w:sz w:val="28"/>
          <w:szCs w:val="28"/>
        </w:rPr>
        <w:t>фиксировались очаги распро</w:t>
      </w:r>
      <w:r>
        <w:rPr>
          <w:rFonts w:ascii="Times New Roman" w:hAnsi="Times New Roman"/>
          <w:sz w:val="28"/>
          <w:szCs w:val="28"/>
        </w:rPr>
        <w:t>странения лепры в</w:t>
      </w:r>
      <w:r w:rsidRPr="000B291B">
        <w:rPr>
          <w:rFonts w:ascii="Times New Roman" w:hAnsi="Times New Roman"/>
          <w:sz w:val="28"/>
          <w:szCs w:val="28"/>
        </w:rPr>
        <w:t xml:space="preserve"> с. Мильково, Козыревск, Ключи, Коряки, Елизово, Николаевка, Паратунка</w:t>
      </w:r>
      <w:r>
        <w:rPr>
          <w:rFonts w:ascii="Times New Roman" w:hAnsi="Times New Roman"/>
          <w:sz w:val="28"/>
          <w:szCs w:val="28"/>
        </w:rPr>
        <w:t xml:space="preserve"> и других районах. В</w:t>
      </w:r>
      <w:r w:rsidRPr="000B291B">
        <w:rPr>
          <w:rFonts w:ascii="Times New Roman" w:hAnsi="Times New Roman"/>
          <w:sz w:val="28"/>
          <w:szCs w:val="28"/>
        </w:rPr>
        <w:t xml:space="preserve"> 1906 г. в бух. Раковой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91B">
        <w:rPr>
          <w:rFonts w:ascii="Times New Roman" w:hAnsi="Times New Roman"/>
          <w:sz w:val="28"/>
          <w:szCs w:val="28"/>
        </w:rPr>
        <w:t>был постр</w:t>
      </w:r>
      <w:r w:rsidRPr="000B291B">
        <w:rPr>
          <w:rFonts w:ascii="Times New Roman" w:hAnsi="Times New Roman"/>
          <w:sz w:val="28"/>
          <w:szCs w:val="28"/>
        </w:rPr>
        <w:t>о</w:t>
      </w:r>
      <w:r w:rsidRPr="000B291B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новый</w:t>
      </w:r>
      <w:r w:rsidRPr="000B291B">
        <w:rPr>
          <w:rFonts w:ascii="Times New Roman" w:hAnsi="Times New Roman"/>
          <w:sz w:val="28"/>
          <w:szCs w:val="28"/>
        </w:rPr>
        <w:t xml:space="preserve"> лепрозорий</w:t>
      </w:r>
      <w:r>
        <w:rPr>
          <w:rFonts w:ascii="Times New Roman" w:hAnsi="Times New Roman"/>
          <w:sz w:val="28"/>
          <w:szCs w:val="28"/>
        </w:rPr>
        <w:t>. Врач, ведущий больных, приходил из Петропавловска, а в самом учреждении службу несли сестры милосердия. В период с 1927 по 1942 год лепрозорий в бух. Раковой прекратил свое функционирование.</w:t>
      </w:r>
    </w:p>
    <w:p w:rsidR="00F26BEA" w:rsidRDefault="00F26BEA" w:rsidP="00C94A04">
      <w:pPr>
        <w:spacing w:before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6BEA" w:rsidRDefault="00F26BEA" w:rsidP="00C94A04">
      <w:pPr>
        <w:spacing w:before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6BEA" w:rsidRDefault="00F26BEA" w:rsidP="00C94A04">
      <w:pPr>
        <w:spacing w:before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6BEA" w:rsidRPr="003C2544" w:rsidRDefault="00F26BEA" w:rsidP="00C94A04">
      <w:pPr>
        <w:spacing w:before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2544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68639D">
        <w:rPr>
          <w:rFonts w:ascii="Times New Roman" w:hAnsi="Times New Roman"/>
          <w:iCs/>
          <w:sz w:val="28"/>
          <w:szCs w:val="28"/>
          <w:lang w:val="en-US" w:eastAsia="ru-RU"/>
        </w:rPr>
        <w:t xml:space="preserve">World Health Organization et al. Global leprosy update, 2014: need for early case detection // Wkly. 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Epidemiol. Rec. 2015. — Т. 36. С. 461–74.</w:t>
      </w:r>
    </w:p>
    <w:p w:rsidR="00F26BEA" w:rsidRPr="0068639D" w:rsidRDefault="00F26BEA" w:rsidP="000C10D1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 xml:space="preserve">Борисов, Л. Б. </w:t>
      </w:r>
      <w:r w:rsidRPr="0068639D">
        <w:rPr>
          <w:rFonts w:ascii="Times New Roman" w:hAnsi="Times New Roman"/>
          <w:sz w:val="28"/>
          <w:szCs w:val="28"/>
        </w:rPr>
        <w:t>Медицинская микробиология, вирусология, иммунология. / Л. Б. Борисов и др. — М. : МИА, 2005. — 736 с.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68639D">
        <w:rPr>
          <w:rFonts w:ascii="Times New Roman" w:hAnsi="Times New Roman"/>
          <w:iCs/>
          <w:sz w:val="28"/>
          <w:szCs w:val="28"/>
        </w:rPr>
        <w:t>Дитмар, К. Поездки и пребывание в Камчатке в 1851–1855 гг. — Ч. 1: И</w:t>
      </w:r>
      <w:r w:rsidRPr="0068639D">
        <w:rPr>
          <w:rFonts w:ascii="Times New Roman" w:hAnsi="Times New Roman"/>
          <w:iCs/>
          <w:sz w:val="28"/>
          <w:szCs w:val="28"/>
        </w:rPr>
        <w:t>с</w:t>
      </w:r>
      <w:r w:rsidRPr="0068639D">
        <w:rPr>
          <w:rFonts w:ascii="Times New Roman" w:hAnsi="Times New Roman"/>
          <w:iCs/>
          <w:sz w:val="28"/>
          <w:szCs w:val="28"/>
        </w:rPr>
        <w:t>торический отчет по путевым дневникам. — Петропавловск-Камчатский : "Новая книга", 2009. — 579 с.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68639D">
        <w:rPr>
          <w:rFonts w:ascii="Times New Roman" w:hAnsi="Times New Roman"/>
          <w:iCs/>
          <w:sz w:val="28"/>
          <w:szCs w:val="28"/>
          <w:lang w:eastAsia="ru-RU"/>
        </w:rPr>
        <w:t>Информационный бюллетень ВОЗ № 101 [Электронный ресурс]. Режим доступа: </w:t>
      </w:r>
      <w:hyperlink r:id="rId10" w:history="1">
        <w:r w:rsidRPr="0068639D">
          <w:rPr>
            <w:rStyle w:val="ab"/>
            <w:rFonts w:ascii="Times New Roman" w:hAnsi="Times New Roman"/>
            <w:iCs/>
            <w:sz w:val="28"/>
            <w:szCs w:val="28"/>
            <w:lang w:eastAsia="ru-RU"/>
          </w:rPr>
          <w:t>https://www.who.int/ru/news-room/fact-sheets/detail/leprosy</w:t>
        </w:r>
      </w:hyperlink>
      <w:r w:rsidRPr="0068639D">
        <w:rPr>
          <w:rFonts w:ascii="Times New Roman" w:hAnsi="Times New Roman"/>
          <w:iCs/>
          <w:sz w:val="28"/>
          <w:szCs w:val="28"/>
          <w:lang w:eastAsia="ru-RU"/>
        </w:rPr>
        <w:t xml:space="preserve"> , св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бодный.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 xml:space="preserve">Красноженов, Е. П. и др. </w:t>
      </w:r>
      <w:r w:rsidRPr="0068639D">
        <w:rPr>
          <w:rFonts w:ascii="Times New Roman" w:hAnsi="Times New Roman"/>
          <w:sz w:val="28"/>
          <w:szCs w:val="28"/>
        </w:rPr>
        <w:t xml:space="preserve">Медицинская микробиология. Частный курс: учебное пособие / под ред. Е. П. Краснеженова, М. Р. Карповой, Ю. Н. Одинцова. — Томск : «Печатная мануфактура», 2012. — 254 с. 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 xml:space="preserve">Кубанов, А. А. </w:t>
      </w:r>
      <w:r w:rsidRPr="0068639D">
        <w:rPr>
          <w:rFonts w:ascii="Times New Roman" w:hAnsi="Times New Roman"/>
          <w:sz w:val="28"/>
          <w:szCs w:val="28"/>
        </w:rPr>
        <w:t>Современный взгляд на лепру / А. А. Кубанов, Т. В. Абр</w:t>
      </w:r>
      <w:r w:rsidRPr="0068639D">
        <w:rPr>
          <w:rFonts w:ascii="Times New Roman" w:hAnsi="Times New Roman"/>
          <w:sz w:val="28"/>
          <w:szCs w:val="28"/>
        </w:rPr>
        <w:t>а</w:t>
      </w:r>
      <w:r w:rsidRPr="0068639D">
        <w:rPr>
          <w:rFonts w:ascii="Times New Roman" w:hAnsi="Times New Roman"/>
          <w:sz w:val="28"/>
          <w:szCs w:val="28"/>
        </w:rPr>
        <w:t>мова, Е. К. Мураховская, В. А. Ласачко // Лечащий врач. — 2018. — № 5. — С. 48–52.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68639D">
        <w:rPr>
          <w:rFonts w:ascii="Times New Roman" w:hAnsi="Times New Roman"/>
          <w:iCs/>
          <w:sz w:val="28"/>
          <w:szCs w:val="28"/>
          <w:lang w:eastAsia="ru-RU"/>
        </w:rPr>
        <w:t>Всемирная организация здравоохранения. Лепра. Доклад ВОЗ 22 янв. 2010 г. [Электронный ресурс]. Режим дост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па: </w:t>
      </w:r>
      <w:hyperlink r:id="rId11" w:history="1">
        <w:r w:rsidRPr="0068639D">
          <w:rPr>
            <w:rFonts w:ascii="Times New Roman" w:hAnsi="Times New Roman"/>
            <w:iCs/>
            <w:sz w:val="28"/>
            <w:szCs w:val="28"/>
            <w:lang w:eastAsia="ru-RU"/>
          </w:rPr>
          <w:t>http://apps.who.int/gb/ebwha/pdf_files/EB126/B126_41-ru.pdf</w:t>
        </w:r>
      </w:hyperlink>
      <w:r w:rsidRPr="0068639D">
        <w:rPr>
          <w:rFonts w:ascii="Times New Roman" w:hAnsi="Times New Roman"/>
          <w:iCs/>
          <w:sz w:val="28"/>
          <w:szCs w:val="28"/>
          <w:lang w:eastAsia="ru-RU"/>
        </w:rPr>
        <w:t xml:space="preserve"> , свобо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68639D">
        <w:rPr>
          <w:rFonts w:ascii="Times New Roman" w:hAnsi="Times New Roman"/>
          <w:iCs/>
          <w:sz w:val="28"/>
          <w:szCs w:val="28"/>
          <w:lang w:eastAsia="ru-RU"/>
        </w:rPr>
        <w:t>ный.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>Маргаритов, В. П.</w:t>
      </w:r>
      <w:r w:rsidRPr="0068639D">
        <w:rPr>
          <w:rFonts w:ascii="Times New Roman" w:hAnsi="Times New Roman"/>
          <w:sz w:val="28"/>
          <w:szCs w:val="28"/>
        </w:rPr>
        <w:t> Камчатка и ее обитатели : с рисунками, исполненными по способу ферротипии, с картой Камчатки и планом укрепления Петр</w:t>
      </w:r>
      <w:r w:rsidRPr="0068639D">
        <w:rPr>
          <w:rFonts w:ascii="Times New Roman" w:hAnsi="Times New Roman"/>
          <w:sz w:val="28"/>
          <w:szCs w:val="28"/>
        </w:rPr>
        <w:t>о</w:t>
      </w:r>
      <w:r w:rsidRPr="0068639D">
        <w:rPr>
          <w:rFonts w:ascii="Times New Roman" w:hAnsi="Times New Roman"/>
          <w:sz w:val="28"/>
          <w:szCs w:val="28"/>
        </w:rPr>
        <w:t>павловска в 1854 г. // Записки Приамурского отдела Императорского ру</w:t>
      </w:r>
      <w:r w:rsidRPr="0068639D">
        <w:rPr>
          <w:rFonts w:ascii="Times New Roman" w:hAnsi="Times New Roman"/>
          <w:sz w:val="28"/>
          <w:szCs w:val="28"/>
        </w:rPr>
        <w:t>с</w:t>
      </w:r>
      <w:r w:rsidRPr="0068639D">
        <w:rPr>
          <w:rFonts w:ascii="Times New Roman" w:hAnsi="Times New Roman"/>
          <w:sz w:val="28"/>
          <w:szCs w:val="28"/>
        </w:rPr>
        <w:t>ского географического общества / В. Маргаритов. — Хабаровск : Тип. ка</w:t>
      </w:r>
      <w:r w:rsidRPr="0068639D">
        <w:rPr>
          <w:rFonts w:ascii="Times New Roman" w:hAnsi="Times New Roman"/>
          <w:sz w:val="28"/>
          <w:szCs w:val="28"/>
        </w:rPr>
        <w:t>н</w:t>
      </w:r>
      <w:r w:rsidRPr="0068639D">
        <w:rPr>
          <w:rFonts w:ascii="Times New Roman" w:hAnsi="Times New Roman"/>
          <w:sz w:val="28"/>
          <w:szCs w:val="28"/>
        </w:rPr>
        <w:t>целярии Приамурского губернатора, 1899. — Т.5. — № 1.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 xml:space="preserve">Пальцев, М. А. </w:t>
      </w:r>
      <w:r w:rsidRPr="0068639D">
        <w:rPr>
          <w:rFonts w:ascii="Times New Roman" w:hAnsi="Times New Roman"/>
          <w:sz w:val="28"/>
          <w:szCs w:val="28"/>
        </w:rPr>
        <w:t>Патология: Руководство / Под ред. М. А. Пальцева, В. С. Паукова, Э. Г. Улумбекова. — М. : ГЭОТАР-МЕД, 2002. — 960 с.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lastRenderedPageBreak/>
        <w:t xml:space="preserve">Рёкен, М. </w:t>
      </w:r>
      <w:r w:rsidRPr="0068639D">
        <w:rPr>
          <w:rFonts w:ascii="Times New Roman" w:hAnsi="Times New Roman"/>
          <w:sz w:val="28"/>
          <w:szCs w:val="28"/>
        </w:rPr>
        <w:t>Атлас по дерматологии / М. Рёкен, М. Шаллер, Э. Заттлер, В. Бургдорф. — пер. с нем. — 2-е изд. — М. : МЕДпресс-информ, 2014. — 408 с.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 xml:space="preserve">Скрипкин, Ю. К. </w:t>
      </w:r>
      <w:r w:rsidRPr="0068639D">
        <w:rPr>
          <w:rFonts w:ascii="Times New Roman" w:hAnsi="Times New Roman"/>
          <w:sz w:val="28"/>
          <w:szCs w:val="28"/>
        </w:rPr>
        <w:t>Кожные и венерические болезни : учебник / Ю. К. Скрипкин, А. А. Кубанова, В. Г. Акимов. — 2011. — 544 с.</w:t>
      </w:r>
    </w:p>
    <w:p w:rsidR="00F26BEA" w:rsidRPr="0068639D" w:rsidRDefault="00F26BEA" w:rsidP="0068639D">
      <w:pPr>
        <w:pStyle w:val="a6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639D">
        <w:rPr>
          <w:rFonts w:ascii="Times New Roman" w:hAnsi="Times New Roman"/>
          <w:bCs/>
          <w:sz w:val="28"/>
          <w:szCs w:val="28"/>
        </w:rPr>
        <w:t>Унтербергер, П. Ф</w:t>
      </w:r>
      <w:r w:rsidRPr="0068639D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Приамурский край. 1906-1911 гг.</w:t>
      </w:r>
      <w:r w:rsidRPr="0068639D">
        <w:rPr>
          <w:rFonts w:ascii="Times New Roman" w:hAnsi="Times New Roman"/>
          <w:sz w:val="28"/>
          <w:szCs w:val="28"/>
        </w:rPr>
        <w:t>: Очерк / П. Ф. Унтербергер. — СПб. : Тип. В. Ф. Киршбаума, 1912. — 497 с.</w:t>
      </w:r>
    </w:p>
    <w:p w:rsidR="00F26BEA" w:rsidRPr="007C028F" w:rsidRDefault="00F26BEA" w:rsidP="007C028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26BEA" w:rsidRPr="007C028F" w:rsidSect="00ED7668">
      <w:footerReference w:type="default" r:id="rId12"/>
      <w:pgSz w:w="12240" w:h="15840"/>
      <w:pgMar w:top="1134" w:right="1304" w:bottom="1134" w:left="130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EC" w:rsidRDefault="004E40EC" w:rsidP="00526550">
      <w:pPr>
        <w:spacing w:after="0" w:line="240" w:lineRule="auto"/>
      </w:pPr>
      <w:r>
        <w:separator/>
      </w:r>
    </w:p>
  </w:endnote>
  <w:endnote w:type="continuationSeparator" w:id="0">
    <w:p w:rsidR="004E40EC" w:rsidRDefault="004E40EC" w:rsidP="005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EA" w:rsidRPr="00526550" w:rsidRDefault="00F26BEA" w:rsidP="00526550">
    <w:pPr>
      <w:pStyle w:val="a9"/>
      <w:jc w:val="center"/>
      <w:rPr>
        <w:rFonts w:ascii="Times New Roman" w:hAnsi="Times New Roman"/>
        <w:sz w:val="24"/>
      </w:rPr>
    </w:pPr>
    <w:r w:rsidRPr="00526550">
      <w:rPr>
        <w:rFonts w:ascii="Times New Roman" w:hAnsi="Times New Roman"/>
        <w:sz w:val="24"/>
      </w:rPr>
      <w:fldChar w:fldCharType="begin"/>
    </w:r>
    <w:r w:rsidRPr="00526550">
      <w:rPr>
        <w:rFonts w:ascii="Times New Roman" w:hAnsi="Times New Roman"/>
        <w:sz w:val="24"/>
      </w:rPr>
      <w:instrText xml:space="preserve"> PAGE   \* MERGEFORMAT </w:instrText>
    </w:r>
    <w:r w:rsidRPr="00526550">
      <w:rPr>
        <w:rFonts w:ascii="Times New Roman" w:hAnsi="Times New Roman"/>
        <w:sz w:val="24"/>
      </w:rPr>
      <w:fldChar w:fldCharType="separate"/>
    </w:r>
    <w:r w:rsidR="00D06C10">
      <w:rPr>
        <w:rFonts w:ascii="Times New Roman" w:hAnsi="Times New Roman"/>
        <w:noProof/>
        <w:sz w:val="24"/>
      </w:rPr>
      <w:t>1</w:t>
    </w:r>
    <w:r w:rsidRPr="0052655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EC" w:rsidRDefault="004E40EC" w:rsidP="00526550">
      <w:pPr>
        <w:spacing w:after="0" w:line="240" w:lineRule="auto"/>
      </w:pPr>
      <w:r>
        <w:separator/>
      </w:r>
    </w:p>
  </w:footnote>
  <w:footnote w:type="continuationSeparator" w:id="0">
    <w:p w:rsidR="004E40EC" w:rsidRDefault="004E40EC" w:rsidP="0052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CC1732"/>
    <w:lvl w:ilvl="0">
      <w:numFmt w:val="bullet"/>
      <w:lvlText w:val="*"/>
      <w:lvlJc w:val="left"/>
    </w:lvl>
  </w:abstractNum>
  <w:abstractNum w:abstractNumId="1">
    <w:nsid w:val="0F3B0ABE"/>
    <w:multiLevelType w:val="hybridMultilevel"/>
    <w:tmpl w:val="7916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334"/>
    <w:multiLevelType w:val="multilevel"/>
    <w:tmpl w:val="D9D41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3DE12A1"/>
    <w:multiLevelType w:val="hybridMultilevel"/>
    <w:tmpl w:val="63F62D4C"/>
    <w:lvl w:ilvl="0" w:tplc="22187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B21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025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BC0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22F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C29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366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58E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4CC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F53E74"/>
    <w:multiLevelType w:val="hybridMultilevel"/>
    <w:tmpl w:val="49A6E470"/>
    <w:lvl w:ilvl="0" w:tplc="5AFA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E28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146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DAC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CA1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42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C2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288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BA8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684BF7"/>
    <w:multiLevelType w:val="multilevel"/>
    <w:tmpl w:val="D9D41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CBA1249"/>
    <w:multiLevelType w:val="hybridMultilevel"/>
    <w:tmpl w:val="7C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1877E0"/>
    <w:multiLevelType w:val="hybridMultilevel"/>
    <w:tmpl w:val="2C6EE756"/>
    <w:lvl w:ilvl="0" w:tplc="4F60A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6A6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0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E48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6C3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60C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923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C40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203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5100DE"/>
    <w:multiLevelType w:val="hybridMultilevel"/>
    <w:tmpl w:val="E2E030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8"/>
        </w:rPr>
      </w:lvl>
    </w:lvlOverride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36B"/>
    <w:rsid w:val="0000043A"/>
    <w:rsid w:val="00006797"/>
    <w:rsid w:val="00012CCD"/>
    <w:rsid w:val="00013DE0"/>
    <w:rsid w:val="00014886"/>
    <w:rsid w:val="00032064"/>
    <w:rsid w:val="00043C76"/>
    <w:rsid w:val="000462C3"/>
    <w:rsid w:val="00047B83"/>
    <w:rsid w:val="00051EB7"/>
    <w:rsid w:val="00052E4C"/>
    <w:rsid w:val="00056BF6"/>
    <w:rsid w:val="00057577"/>
    <w:rsid w:val="00064C8B"/>
    <w:rsid w:val="00067FCF"/>
    <w:rsid w:val="0007072A"/>
    <w:rsid w:val="00071466"/>
    <w:rsid w:val="00073254"/>
    <w:rsid w:val="0007361D"/>
    <w:rsid w:val="00082CE9"/>
    <w:rsid w:val="000850C9"/>
    <w:rsid w:val="00090A67"/>
    <w:rsid w:val="000943B1"/>
    <w:rsid w:val="00096A94"/>
    <w:rsid w:val="00097315"/>
    <w:rsid w:val="000973E6"/>
    <w:rsid w:val="000974F4"/>
    <w:rsid w:val="000A1ADD"/>
    <w:rsid w:val="000A27A6"/>
    <w:rsid w:val="000A28C8"/>
    <w:rsid w:val="000A72FB"/>
    <w:rsid w:val="000B1A7E"/>
    <w:rsid w:val="000B291B"/>
    <w:rsid w:val="000B328C"/>
    <w:rsid w:val="000B57E4"/>
    <w:rsid w:val="000B74D3"/>
    <w:rsid w:val="000C0534"/>
    <w:rsid w:val="000C10D1"/>
    <w:rsid w:val="000C1906"/>
    <w:rsid w:val="000C4BE7"/>
    <w:rsid w:val="000C6045"/>
    <w:rsid w:val="000C74AB"/>
    <w:rsid w:val="000D012C"/>
    <w:rsid w:val="000D1E9A"/>
    <w:rsid w:val="000D32F4"/>
    <w:rsid w:val="000D4D4C"/>
    <w:rsid w:val="000D50A3"/>
    <w:rsid w:val="000E12D2"/>
    <w:rsid w:val="000E5C1F"/>
    <w:rsid w:val="000E73D5"/>
    <w:rsid w:val="000F21FB"/>
    <w:rsid w:val="000F4F6A"/>
    <w:rsid w:val="001006BE"/>
    <w:rsid w:val="00102D8F"/>
    <w:rsid w:val="0010492E"/>
    <w:rsid w:val="00104E10"/>
    <w:rsid w:val="00107D67"/>
    <w:rsid w:val="00111277"/>
    <w:rsid w:val="00121E57"/>
    <w:rsid w:val="001246D2"/>
    <w:rsid w:val="00126366"/>
    <w:rsid w:val="001343D2"/>
    <w:rsid w:val="0013537C"/>
    <w:rsid w:val="00137D6C"/>
    <w:rsid w:val="00145ADA"/>
    <w:rsid w:val="00145EAE"/>
    <w:rsid w:val="001525D7"/>
    <w:rsid w:val="00156803"/>
    <w:rsid w:val="0015694D"/>
    <w:rsid w:val="00160FAF"/>
    <w:rsid w:val="00164211"/>
    <w:rsid w:val="0017375B"/>
    <w:rsid w:val="001808A6"/>
    <w:rsid w:val="00182C8D"/>
    <w:rsid w:val="001870B8"/>
    <w:rsid w:val="00192F4B"/>
    <w:rsid w:val="00193F05"/>
    <w:rsid w:val="00194092"/>
    <w:rsid w:val="001977E6"/>
    <w:rsid w:val="001A702B"/>
    <w:rsid w:val="001A7B8C"/>
    <w:rsid w:val="001B5458"/>
    <w:rsid w:val="001B73A8"/>
    <w:rsid w:val="001C0380"/>
    <w:rsid w:val="001C43CC"/>
    <w:rsid w:val="001C47CB"/>
    <w:rsid w:val="001C4F6B"/>
    <w:rsid w:val="001C7252"/>
    <w:rsid w:val="001C7669"/>
    <w:rsid w:val="001D3738"/>
    <w:rsid w:val="001E0ED1"/>
    <w:rsid w:val="001E23E8"/>
    <w:rsid w:val="001E3E8E"/>
    <w:rsid w:val="001E4C26"/>
    <w:rsid w:val="001E78B9"/>
    <w:rsid w:val="001F2CB7"/>
    <w:rsid w:val="001F6BCF"/>
    <w:rsid w:val="002001D5"/>
    <w:rsid w:val="002038AE"/>
    <w:rsid w:val="002041A2"/>
    <w:rsid w:val="00210C21"/>
    <w:rsid w:val="00212991"/>
    <w:rsid w:val="00217BAE"/>
    <w:rsid w:val="00220463"/>
    <w:rsid w:val="00222613"/>
    <w:rsid w:val="00223438"/>
    <w:rsid w:val="002241B5"/>
    <w:rsid w:val="00226490"/>
    <w:rsid w:val="00227E1E"/>
    <w:rsid w:val="00231CE3"/>
    <w:rsid w:val="00233393"/>
    <w:rsid w:val="00233838"/>
    <w:rsid w:val="00237F80"/>
    <w:rsid w:val="00241D56"/>
    <w:rsid w:val="00242748"/>
    <w:rsid w:val="00243E54"/>
    <w:rsid w:val="00245E6B"/>
    <w:rsid w:val="00246A95"/>
    <w:rsid w:val="00250E62"/>
    <w:rsid w:val="0025395A"/>
    <w:rsid w:val="00264834"/>
    <w:rsid w:val="0027285F"/>
    <w:rsid w:val="0027318E"/>
    <w:rsid w:val="0027393A"/>
    <w:rsid w:val="00275D61"/>
    <w:rsid w:val="00277B91"/>
    <w:rsid w:val="00277F68"/>
    <w:rsid w:val="0029001F"/>
    <w:rsid w:val="002949C1"/>
    <w:rsid w:val="00294C2A"/>
    <w:rsid w:val="00296288"/>
    <w:rsid w:val="002A0A3E"/>
    <w:rsid w:val="002A1877"/>
    <w:rsid w:val="002A1A8B"/>
    <w:rsid w:val="002A6819"/>
    <w:rsid w:val="002B0DC7"/>
    <w:rsid w:val="002B3D5C"/>
    <w:rsid w:val="002B41B9"/>
    <w:rsid w:val="002B47C6"/>
    <w:rsid w:val="002B57A4"/>
    <w:rsid w:val="002C2B24"/>
    <w:rsid w:val="002C47AF"/>
    <w:rsid w:val="002C5DEA"/>
    <w:rsid w:val="002D0A4F"/>
    <w:rsid w:val="002D0DBA"/>
    <w:rsid w:val="002D0EF7"/>
    <w:rsid w:val="002D3FB3"/>
    <w:rsid w:val="002D70B4"/>
    <w:rsid w:val="002D7548"/>
    <w:rsid w:val="002E2944"/>
    <w:rsid w:val="002E5C8A"/>
    <w:rsid w:val="002F1F1F"/>
    <w:rsid w:val="002F3A91"/>
    <w:rsid w:val="002F4FAC"/>
    <w:rsid w:val="003002F4"/>
    <w:rsid w:val="003036DD"/>
    <w:rsid w:val="003072E9"/>
    <w:rsid w:val="003165D4"/>
    <w:rsid w:val="00321041"/>
    <w:rsid w:val="003237F3"/>
    <w:rsid w:val="00331E34"/>
    <w:rsid w:val="00333C8C"/>
    <w:rsid w:val="00342022"/>
    <w:rsid w:val="00344B5E"/>
    <w:rsid w:val="00344F09"/>
    <w:rsid w:val="00353DE8"/>
    <w:rsid w:val="00355F1E"/>
    <w:rsid w:val="00360371"/>
    <w:rsid w:val="00360823"/>
    <w:rsid w:val="00366429"/>
    <w:rsid w:val="00366BE8"/>
    <w:rsid w:val="00371AEB"/>
    <w:rsid w:val="00372365"/>
    <w:rsid w:val="00373E8F"/>
    <w:rsid w:val="00380997"/>
    <w:rsid w:val="00387367"/>
    <w:rsid w:val="00393C36"/>
    <w:rsid w:val="00393DD1"/>
    <w:rsid w:val="003A355E"/>
    <w:rsid w:val="003A45A6"/>
    <w:rsid w:val="003A7925"/>
    <w:rsid w:val="003A7EE3"/>
    <w:rsid w:val="003B0579"/>
    <w:rsid w:val="003B05AB"/>
    <w:rsid w:val="003C2544"/>
    <w:rsid w:val="003C2A6B"/>
    <w:rsid w:val="003C3A78"/>
    <w:rsid w:val="003C5F7A"/>
    <w:rsid w:val="003C7059"/>
    <w:rsid w:val="003C7E61"/>
    <w:rsid w:val="003D2F4C"/>
    <w:rsid w:val="003D3DBE"/>
    <w:rsid w:val="003D6436"/>
    <w:rsid w:val="003E22F8"/>
    <w:rsid w:val="003E6497"/>
    <w:rsid w:val="003E7DA7"/>
    <w:rsid w:val="003F0007"/>
    <w:rsid w:val="003F045F"/>
    <w:rsid w:val="003F131E"/>
    <w:rsid w:val="003F20F3"/>
    <w:rsid w:val="003F57DF"/>
    <w:rsid w:val="003F7133"/>
    <w:rsid w:val="003F7D01"/>
    <w:rsid w:val="004023A0"/>
    <w:rsid w:val="00405F66"/>
    <w:rsid w:val="004143FE"/>
    <w:rsid w:val="00417EFB"/>
    <w:rsid w:val="00421B92"/>
    <w:rsid w:val="004231A7"/>
    <w:rsid w:val="004330CA"/>
    <w:rsid w:val="0043383D"/>
    <w:rsid w:val="004359B6"/>
    <w:rsid w:val="00443FCF"/>
    <w:rsid w:val="004447A2"/>
    <w:rsid w:val="00446046"/>
    <w:rsid w:val="00450168"/>
    <w:rsid w:val="00451A0B"/>
    <w:rsid w:val="00453C28"/>
    <w:rsid w:val="004572CB"/>
    <w:rsid w:val="00461FF4"/>
    <w:rsid w:val="00462365"/>
    <w:rsid w:val="00470888"/>
    <w:rsid w:val="004712B1"/>
    <w:rsid w:val="00471BEA"/>
    <w:rsid w:val="00471DA6"/>
    <w:rsid w:val="00480242"/>
    <w:rsid w:val="004825CF"/>
    <w:rsid w:val="00486708"/>
    <w:rsid w:val="00486F6B"/>
    <w:rsid w:val="00490B9F"/>
    <w:rsid w:val="004911EF"/>
    <w:rsid w:val="00491D3C"/>
    <w:rsid w:val="004927FA"/>
    <w:rsid w:val="00492EA9"/>
    <w:rsid w:val="00494711"/>
    <w:rsid w:val="00494DC7"/>
    <w:rsid w:val="004B0348"/>
    <w:rsid w:val="004C20EB"/>
    <w:rsid w:val="004C3334"/>
    <w:rsid w:val="004C73CC"/>
    <w:rsid w:val="004D2BC3"/>
    <w:rsid w:val="004D4A21"/>
    <w:rsid w:val="004D4CED"/>
    <w:rsid w:val="004D4DEC"/>
    <w:rsid w:val="004D55EC"/>
    <w:rsid w:val="004E1684"/>
    <w:rsid w:val="004E40EC"/>
    <w:rsid w:val="004F29AC"/>
    <w:rsid w:val="0050748F"/>
    <w:rsid w:val="00511C00"/>
    <w:rsid w:val="00511C80"/>
    <w:rsid w:val="00514E12"/>
    <w:rsid w:val="00521F87"/>
    <w:rsid w:val="00526369"/>
    <w:rsid w:val="00526474"/>
    <w:rsid w:val="00526550"/>
    <w:rsid w:val="00526DBC"/>
    <w:rsid w:val="00530395"/>
    <w:rsid w:val="0053556E"/>
    <w:rsid w:val="00536C2C"/>
    <w:rsid w:val="00536E69"/>
    <w:rsid w:val="00540863"/>
    <w:rsid w:val="00540DDB"/>
    <w:rsid w:val="0054417E"/>
    <w:rsid w:val="00545C9D"/>
    <w:rsid w:val="005522BB"/>
    <w:rsid w:val="00556C71"/>
    <w:rsid w:val="00560B23"/>
    <w:rsid w:val="0056477F"/>
    <w:rsid w:val="0057423C"/>
    <w:rsid w:val="00581620"/>
    <w:rsid w:val="00587E95"/>
    <w:rsid w:val="00596504"/>
    <w:rsid w:val="005969E1"/>
    <w:rsid w:val="00596D97"/>
    <w:rsid w:val="005A4DCD"/>
    <w:rsid w:val="005B04B0"/>
    <w:rsid w:val="005C0BA2"/>
    <w:rsid w:val="005C13B9"/>
    <w:rsid w:val="005C17CB"/>
    <w:rsid w:val="005D6FB2"/>
    <w:rsid w:val="005E0733"/>
    <w:rsid w:val="005E3547"/>
    <w:rsid w:val="005E3815"/>
    <w:rsid w:val="005E634B"/>
    <w:rsid w:val="005E63CF"/>
    <w:rsid w:val="005F172F"/>
    <w:rsid w:val="005F28E0"/>
    <w:rsid w:val="005F4AB3"/>
    <w:rsid w:val="005F4E71"/>
    <w:rsid w:val="006002D8"/>
    <w:rsid w:val="00601E96"/>
    <w:rsid w:val="006054D8"/>
    <w:rsid w:val="00610765"/>
    <w:rsid w:val="0061548A"/>
    <w:rsid w:val="00615A99"/>
    <w:rsid w:val="00616206"/>
    <w:rsid w:val="006237B9"/>
    <w:rsid w:val="00630D76"/>
    <w:rsid w:val="0063301D"/>
    <w:rsid w:val="00635B33"/>
    <w:rsid w:val="00640B5B"/>
    <w:rsid w:val="006462E8"/>
    <w:rsid w:val="006515D0"/>
    <w:rsid w:val="00657142"/>
    <w:rsid w:val="00660463"/>
    <w:rsid w:val="00661347"/>
    <w:rsid w:val="00662154"/>
    <w:rsid w:val="00662750"/>
    <w:rsid w:val="00662B7B"/>
    <w:rsid w:val="00667740"/>
    <w:rsid w:val="00667F26"/>
    <w:rsid w:val="00677BC1"/>
    <w:rsid w:val="0068639D"/>
    <w:rsid w:val="00690273"/>
    <w:rsid w:val="006945DC"/>
    <w:rsid w:val="00695803"/>
    <w:rsid w:val="006A1433"/>
    <w:rsid w:val="006A57BC"/>
    <w:rsid w:val="006A59B5"/>
    <w:rsid w:val="006A6690"/>
    <w:rsid w:val="006A6EA7"/>
    <w:rsid w:val="006A715E"/>
    <w:rsid w:val="006B123B"/>
    <w:rsid w:val="006B534C"/>
    <w:rsid w:val="006C035A"/>
    <w:rsid w:val="006C634C"/>
    <w:rsid w:val="006C6F8F"/>
    <w:rsid w:val="006D0FE7"/>
    <w:rsid w:val="006D45D4"/>
    <w:rsid w:val="006D5FF9"/>
    <w:rsid w:val="006E18CB"/>
    <w:rsid w:val="006E24B6"/>
    <w:rsid w:val="006E3EFF"/>
    <w:rsid w:val="006E3F3F"/>
    <w:rsid w:val="006F0D6A"/>
    <w:rsid w:val="006F3959"/>
    <w:rsid w:val="006F4473"/>
    <w:rsid w:val="006F5891"/>
    <w:rsid w:val="00704A7D"/>
    <w:rsid w:val="00710897"/>
    <w:rsid w:val="00723F3D"/>
    <w:rsid w:val="0073593B"/>
    <w:rsid w:val="0074020C"/>
    <w:rsid w:val="00740CED"/>
    <w:rsid w:val="00750351"/>
    <w:rsid w:val="007531BA"/>
    <w:rsid w:val="00753A65"/>
    <w:rsid w:val="00754788"/>
    <w:rsid w:val="00761689"/>
    <w:rsid w:val="007618C4"/>
    <w:rsid w:val="00763637"/>
    <w:rsid w:val="007732C0"/>
    <w:rsid w:val="007750B3"/>
    <w:rsid w:val="007754BF"/>
    <w:rsid w:val="00787091"/>
    <w:rsid w:val="00787440"/>
    <w:rsid w:val="007912CF"/>
    <w:rsid w:val="00792954"/>
    <w:rsid w:val="007948F3"/>
    <w:rsid w:val="007A2D61"/>
    <w:rsid w:val="007B05B9"/>
    <w:rsid w:val="007B2A1D"/>
    <w:rsid w:val="007B3D28"/>
    <w:rsid w:val="007C028F"/>
    <w:rsid w:val="007C0667"/>
    <w:rsid w:val="007C2907"/>
    <w:rsid w:val="007C2F79"/>
    <w:rsid w:val="007C6AF4"/>
    <w:rsid w:val="007C7F1D"/>
    <w:rsid w:val="007D4429"/>
    <w:rsid w:val="007D4D5B"/>
    <w:rsid w:val="007D6E6D"/>
    <w:rsid w:val="007D6F22"/>
    <w:rsid w:val="007E0D15"/>
    <w:rsid w:val="007E138B"/>
    <w:rsid w:val="007E5EA0"/>
    <w:rsid w:val="007E78D4"/>
    <w:rsid w:val="007F252A"/>
    <w:rsid w:val="007F6228"/>
    <w:rsid w:val="0080149D"/>
    <w:rsid w:val="008109C3"/>
    <w:rsid w:val="00814ECC"/>
    <w:rsid w:val="00820709"/>
    <w:rsid w:val="008240E6"/>
    <w:rsid w:val="008265F1"/>
    <w:rsid w:val="008266FB"/>
    <w:rsid w:val="0083195F"/>
    <w:rsid w:val="00832AC0"/>
    <w:rsid w:val="00836343"/>
    <w:rsid w:val="00836724"/>
    <w:rsid w:val="008417E4"/>
    <w:rsid w:val="008550AB"/>
    <w:rsid w:val="008623C7"/>
    <w:rsid w:val="0087131F"/>
    <w:rsid w:val="00871FBA"/>
    <w:rsid w:val="008722E3"/>
    <w:rsid w:val="0087234B"/>
    <w:rsid w:val="00874ADC"/>
    <w:rsid w:val="00876F99"/>
    <w:rsid w:val="00877D00"/>
    <w:rsid w:val="008803D2"/>
    <w:rsid w:val="00882D8E"/>
    <w:rsid w:val="00886B62"/>
    <w:rsid w:val="0089349E"/>
    <w:rsid w:val="00895860"/>
    <w:rsid w:val="00896BBC"/>
    <w:rsid w:val="00897B60"/>
    <w:rsid w:val="008A7809"/>
    <w:rsid w:val="008B45D1"/>
    <w:rsid w:val="008B6CAC"/>
    <w:rsid w:val="008C00E1"/>
    <w:rsid w:val="008D0CF3"/>
    <w:rsid w:val="008D4C11"/>
    <w:rsid w:val="008E384B"/>
    <w:rsid w:val="008E4E16"/>
    <w:rsid w:val="008E704E"/>
    <w:rsid w:val="008E7266"/>
    <w:rsid w:val="008E7A5A"/>
    <w:rsid w:val="008E7C42"/>
    <w:rsid w:val="008F0313"/>
    <w:rsid w:val="008F4ECE"/>
    <w:rsid w:val="009060CC"/>
    <w:rsid w:val="00914502"/>
    <w:rsid w:val="00914FEB"/>
    <w:rsid w:val="00932EDD"/>
    <w:rsid w:val="00940108"/>
    <w:rsid w:val="0094028F"/>
    <w:rsid w:val="009404EE"/>
    <w:rsid w:val="00940C45"/>
    <w:rsid w:val="00942D76"/>
    <w:rsid w:val="00944AF8"/>
    <w:rsid w:val="009454C3"/>
    <w:rsid w:val="00946B4B"/>
    <w:rsid w:val="009574D2"/>
    <w:rsid w:val="00963460"/>
    <w:rsid w:val="00967C5A"/>
    <w:rsid w:val="009711D3"/>
    <w:rsid w:val="0098244C"/>
    <w:rsid w:val="0098333B"/>
    <w:rsid w:val="009844EF"/>
    <w:rsid w:val="0099007D"/>
    <w:rsid w:val="00990EAC"/>
    <w:rsid w:val="00992E5A"/>
    <w:rsid w:val="00993DA1"/>
    <w:rsid w:val="009A05C6"/>
    <w:rsid w:val="009A4A9C"/>
    <w:rsid w:val="009B2FD4"/>
    <w:rsid w:val="009B3067"/>
    <w:rsid w:val="009B3E2E"/>
    <w:rsid w:val="009B471B"/>
    <w:rsid w:val="009B5538"/>
    <w:rsid w:val="009B558C"/>
    <w:rsid w:val="009C1EA8"/>
    <w:rsid w:val="009C2B9F"/>
    <w:rsid w:val="009C2C62"/>
    <w:rsid w:val="009C712B"/>
    <w:rsid w:val="009C7E3C"/>
    <w:rsid w:val="009D1EB1"/>
    <w:rsid w:val="009D409A"/>
    <w:rsid w:val="009D4829"/>
    <w:rsid w:val="009D7A87"/>
    <w:rsid w:val="009F03C1"/>
    <w:rsid w:val="009F174B"/>
    <w:rsid w:val="009F2EAD"/>
    <w:rsid w:val="009F6AED"/>
    <w:rsid w:val="00A02108"/>
    <w:rsid w:val="00A03109"/>
    <w:rsid w:val="00A064A4"/>
    <w:rsid w:val="00A123F1"/>
    <w:rsid w:val="00A145AB"/>
    <w:rsid w:val="00A16327"/>
    <w:rsid w:val="00A228C3"/>
    <w:rsid w:val="00A22EC7"/>
    <w:rsid w:val="00A23781"/>
    <w:rsid w:val="00A259B4"/>
    <w:rsid w:val="00A25A80"/>
    <w:rsid w:val="00A4083E"/>
    <w:rsid w:val="00A43376"/>
    <w:rsid w:val="00A44581"/>
    <w:rsid w:val="00A517C7"/>
    <w:rsid w:val="00A53139"/>
    <w:rsid w:val="00A5329A"/>
    <w:rsid w:val="00A53E3A"/>
    <w:rsid w:val="00A543E7"/>
    <w:rsid w:val="00A54426"/>
    <w:rsid w:val="00A55783"/>
    <w:rsid w:val="00A55AA6"/>
    <w:rsid w:val="00A56C6D"/>
    <w:rsid w:val="00A60D19"/>
    <w:rsid w:val="00A639A5"/>
    <w:rsid w:val="00A65A20"/>
    <w:rsid w:val="00A717F5"/>
    <w:rsid w:val="00A71A23"/>
    <w:rsid w:val="00A72364"/>
    <w:rsid w:val="00A72F67"/>
    <w:rsid w:val="00A74729"/>
    <w:rsid w:val="00A759DA"/>
    <w:rsid w:val="00A77DD8"/>
    <w:rsid w:val="00A803B7"/>
    <w:rsid w:val="00A81B6E"/>
    <w:rsid w:val="00A87844"/>
    <w:rsid w:val="00A962F5"/>
    <w:rsid w:val="00AA3C13"/>
    <w:rsid w:val="00AA40D9"/>
    <w:rsid w:val="00AB4B76"/>
    <w:rsid w:val="00AB5ACB"/>
    <w:rsid w:val="00AC2ECA"/>
    <w:rsid w:val="00AC4AD8"/>
    <w:rsid w:val="00AD2C64"/>
    <w:rsid w:val="00AE1AAE"/>
    <w:rsid w:val="00AE1C49"/>
    <w:rsid w:val="00AE2717"/>
    <w:rsid w:val="00AE43E3"/>
    <w:rsid w:val="00AF0E23"/>
    <w:rsid w:val="00AF14CD"/>
    <w:rsid w:val="00AF185E"/>
    <w:rsid w:val="00AF380D"/>
    <w:rsid w:val="00AF4B77"/>
    <w:rsid w:val="00AF61FB"/>
    <w:rsid w:val="00B070D8"/>
    <w:rsid w:val="00B12821"/>
    <w:rsid w:val="00B2376E"/>
    <w:rsid w:val="00B32C75"/>
    <w:rsid w:val="00B413CE"/>
    <w:rsid w:val="00B43120"/>
    <w:rsid w:val="00B465D9"/>
    <w:rsid w:val="00B46B7D"/>
    <w:rsid w:val="00B50A35"/>
    <w:rsid w:val="00B54077"/>
    <w:rsid w:val="00B5573D"/>
    <w:rsid w:val="00B55FB3"/>
    <w:rsid w:val="00B649E4"/>
    <w:rsid w:val="00B64BB6"/>
    <w:rsid w:val="00B6672A"/>
    <w:rsid w:val="00B75394"/>
    <w:rsid w:val="00B766CE"/>
    <w:rsid w:val="00B856AC"/>
    <w:rsid w:val="00B86E7F"/>
    <w:rsid w:val="00B90C1B"/>
    <w:rsid w:val="00B91E88"/>
    <w:rsid w:val="00B93593"/>
    <w:rsid w:val="00B93C37"/>
    <w:rsid w:val="00B94899"/>
    <w:rsid w:val="00B9497F"/>
    <w:rsid w:val="00B97A57"/>
    <w:rsid w:val="00BA3079"/>
    <w:rsid w:val="00BA374C"/>
    <w:rsid w:val="00BA4B0C"/>
    <w:rsid w:val="00BA6AA2"/>
    <w:rsid w:val="00BA7057"/>
    <w:rsid w:val="00BA71A5"/>
    <w:rsid w:val="00BB6C6C"/>
    <w:rsid w:val="00BB7774"/>
    <w:rsid w:val="00BC53A3"/>
    <w:rsid w:val="00BC5CE8"/>
    <w:rsid w:val="00BD05BC"/>
    <w:rsid w:val="00BD2AEC"/>
    <w:rsid w:val="00BD4D87"/>
    <w:rsid w:val="00BE538D"/>
    <w:rsid w:val="00BE701C"/>
    <w:rsid w:val="00BE79FA"/>
    <w:rsid w:val="00BE7C00"/>
    <w:rsid w:val="00BF05FF"/>
    <w:rsid w:val="00BF3B40"/>
    <w:rsid w:val="00C1150D"/>
    <w:rsid w:val="00C11955"/>
    <w:rsid w:val="00C1383A"/>
    <w:rsid w:val="00C230AE"/>
    <w:rsid w:val="00C23174"/>
    <w:rsid w:val="00C24160"/>
    <w:rsid w:val="00C25564"/>
    <w:rsid w:val="00C25C4B"/>
    <w:rsid w:val="00C3016B"/>
    <w:rsid w:val="00C31A69"/>
    <w:rsid w:val="00C36524"/>
    <w:rsid w:val="00C444BC"/>
    <w:rsid w:val="00C44589"/>
    <w:rsid w:val="00C452DE"/>
    <w:rsid w:val="00C5011C"/>
    <w:rsid w:val="00C5140B"/>
    <w:rsid w:val="00C51B73"/>
    <w:rsid w:val="00C53BCE"/>
    <w:rsid w:val="00C5527E"/>
    <w:rsid w:val="00C55FBF"/>
    <w:rsid w:val="00C6424A"/>
    <w:rsid w:val="00C652D6"/>
    <w:rsid w:val="00C739A2"/>
    <w:rsid w:val="00C77DEC"/>
    <w:rsid w:val="00C82AA1"/>
    <w:rsid w:val="00C83220"/>
    <w:rsid w:val="00C84213"/>
    <w:rsid w:val="00C91A84"/>
    <w:rsid w:val="00C93C6F"/>
    <w:rsid w:val="00C94A04"/>
    <w:rsid w:val="00C96DE7"/>
    <w:rsid w:val="00CA0C5A"/>
    <w:rsid w:val="00CA7D2D"/>
    <w:rsid w:val="00CB018C"/>
    <w:rsid w:val="00CB06DE"/>
    <w:rsid w:val="00CB183D"/>
    <w:rsid w:val="00CB2DF0"/>
    <w:rsid w:val="00CB44D0"/>
    <w:rsid w:val="00CB55FF"/>
    <w:rsid w:val="00CC075A"/>
    <w:rsid w:val="00CC1547"/>
    <w:rsid w:val="00CC2FDB"/>
    <w:rsid w:val="00CC3146"/>
    <w:rsid w:val="00CC49CE"/>
    <w:rsid w:val="00CC663A"/>
    <w:rsid w:val="00CD3F6D"/>
    <w:rsid w:val="00CE1EFE"/>
    <w:rsid w:val="00CE5086"/>
    <w:rsid w:val="00CE56F0"/>
    <w:rsid w:val="00CF0114"/>
    <w:rsid w:val="00CF0DC1"/>
    <w:rsid w:val="00CF454E"/>
    <w:rsid w:val="00CF48E3"/>
    <w:rsid w:val="00D06C10"/>
    <w:rsid w:val="00D11401"/>
    <w:rsid w:val="00D14E44"/>
    <w:rsid w:val="00D20F70"/>
    <w:rsid w:val="00D2163B"/>
    <w:rsid w:val="00D216A2"/>
    <w:rsid w:val="00D21E92"/>
    <w:rsid w:val="00D235B8"/>
    <w:rsid w:val="00D25D87"/>
    <w:rsid w:val="00D32037"/>
    <w:rsid w:val="00D32AC4"/>
    <w:rsid w:val="00D336A0"/>
    <w:rsid w:val="00D376A8"/>
    <w:rsid w:val="00D45025"/>
    <w:rsid w:val="00D47881"/>
    <w:rsid w:val="00D50D92"/>
    <w:rsid w:val="00D50E99"/>
    <w:rsid w:val="00D51A22"/>
    <w:rsid w:val="00D54266"/>
    <w:rsid w:val="00D54273"/>
    <w:rsid w:val="00D60AA4"/>
    <w:rsid w:val="00D60B41"/>
    <w:rsid w:val="00D6198E"/>
    <w:rsid w:val="00D62D05"/>
    <w:rsid w:val="00D631B6"/>
    <w:rsid w:val="00D64EAA"/>
    <w:rsid w:val="00D66448"/>
    <w:rsid w:val="00D673B3"/>
    <w:rsid w:val="00D70CF4"/>
    <w:rsid w:val="00D71A82"/>
    <w:rsid w:val="00D80AEC"/>
    <w:rsid w:val="00D80C42"/>
    <w:rsid w:val="00D819EF"/>
    <w:rsid w:val="00D8284B"/>
    <w:rsid w:val="00D96C8D"/>
    <w:rsid w:val="00DA0164"/>
    <w:rsid w:val="00DA0DE7"/>
    <w:rsid w:val="00DA1F50"/>
    <w:rsid w:val="00DA330B"/>
    <w:rsid w:val="00DA5C5D"/>
    <w:rsid w:val="00DB196A"/>
    <w:rsid w:val="00DB2F78"/>
    <w:rsid w:val="00DB770A"/>
    <w:rsid w:val="00DC3913"/>
    <w:rsid w:val="00DC50FC"/>
    <w:rsid w:val="00DD2DF3"/>
    <w:rsid w:val="00DD46BF"/>
    <w:rsid w:val="00DD5F7A"/>
    <w:rsid w:val="00DD6E8D"/>
    <w:rsid w:val="00DE2A3D"/>
    <w:rsid w:val="00DF3FED"/>
    <w:rsid w:val="00DF4DCE"/>
    <w:rsid w:val="00E005DC"/>
    <w:rsid w:val="00E05A8C"/>
    <w:rsid w:val="00E10B4F"/>
    <w:rsid w:val="00E110B3"/>
    <w:rsid w:val="00E11F5B"/>
    <w:rsid w:val="00E149C7"/>
    <w:rsid w:val="00E172C9"/>
    <w:rsid w:val="00E2036B"/>
    <w:rsid w:val="00E227C1"/>
    <w:rsid w:val="00E24687"/>
    <w:rsid w:val="00E26598"/>
    <w:rsid w:val="00E32D49"/>
    <w:rsid w:val="00E35EFA"/>
    <w:rsid w:val="00E37DB1"/>
    <w:rsid w:val="00E41D94"/>
    <w:rsid w:val="00E43296"/>
    <w:rsid w:val="00E45399"/>
    <w:rsid w:val="00E469A7"/>
    <w:rsid w:val="00E46EAF"/>
    <w:rsid w:val="00E477D7"/>
    <w:rsid w:val="00E52114"/>
    <w:rsid w:val="00E52B32"/>
    <w:rsid w:val="00E539EF"/>
    <w:rsid w:val="00E558A1"/>
    <w:rsid w:val="00E60AEB"/>
    <w:rsid w:val="00E634F3"/>
    <w:rsid w:val="00E655B4"/>
    <w:rsid w:val="00E71349"/>
    <w:rsid w:val="00E745B0"/>
    <w:rsid w:val="00E778E7"/>
    <w:rsid w:val="00E86A21"/>
    <w:rsid w:val="00E907A0"/>
    <w:rsid w:val="00E941B3"/>
    <w:rsid w:val="00E967BC"/>
    <w:rsid w:val="00EA11A0"/>
    <w:rsid w:val="00EA1489"/>
    <w:rsid w:val="00EA3247"/>
    <w:rsid w:val="00EB0D70"/>
    <w:rsid w:val="00EC2133"/>
    <w:rsid w:val="00EC2192"/>
    <w:rsid w:val="00ED7668"/>
    <w:rsid w:val="00EE235A"/>
    <w:rsid w:val="00F00998"/>
    <w:rsid w:val="00F01148"/>
    <w:rsid w:val="00F01D1D"/>
    <w:rsid w:val="00F11041"/>
    <w:rsid w:val="00F1105D"/>
    <w:rsid w:val="00F16D52"/>
    <w:rsid w:val="00F2057C"/>
    <w:rsid w:val="00F24B01"/>
    <w:rsid w:val="00F25EED"/>
    <w:rsid w:val="00F26984"/>
    <w:rsid w:val="00F26BEA"/>
    <w:rsid w:val="00F26E05"/>
    <w:rsid w:val="00F320E2"/>
    <w:rsid w:val="00F36BB0"/>
    <w:rsid w:val="00F37299"/>
    <w:rsid w:val="00F40DC6"/>
    <w:rsid w:val="00F40FA6"/>
    <w:rsid w:val="00F448A7"/>
    <w:rsid w:val="00F452F1"/>
    <w:rsid w:val="00F50308"/>
    <w:rsid w:val="00F51468"/>
    <w:rsid w:val="00F53A06"/>
    <w:rsid w:val="00F61A7C"/>
    <w:rsid w:val="00F6311B"/>
    <w:rsid w:val="00F6440F"/>
    <w:rsid w:val="00F64693"/>
    <w:rsid w:val="00F65C68"/>
    <w:rsid w:val="00F71D6C"/>
    <w:rsid w:val="00F72160"/>
    <w:rsid w:val="00F75162"/>
    <w:rsid w:val="00F909ED"/>
    <w:rsid w:val="00F93A3E"/>
    <w:rsid w:val="00F941A6"/>
    <w:rsid w:val="00F956A6"/>
    <w:rsid w:val="00F95B33"/>
    <w:rsid w:val="00F95C0C"/>
    <w:rsid w:val="00FA6FCF"/>
    <w:rsid w:val="00FB352C"/>
    <w:rsid w:val="00FB4385"/>
    <w:rsid w:val="00FC202B"/>
    <w:rsid w:val="00FD4F98"/>
    <w:rsid w:val="00FD575B"/>
    <w:rsid w:val="00FD5787"/>
    <w:rsid w:val="00FD6724"/>
    <w:rsid w:val="00FE011A"/>
    <w:rsid w:val="00FE32A0"/>
    <w:rsid w:val="00FE7E4E"/>
    <w:rsid w:val="00FF0720"/>
    <w:rsid w:val="00FF195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03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E2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1F1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52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26550"/>
    <w:rPr>
      <w:rFonts w:cs="Times New Roman"/>
    </w:rPr>
  </w:style>
  <w:style w:type="paragraph" w:styleId="a9">
    <w:name w:val="footer"/>
    <w:basedOn w:val="a"/>
    <w:link w:val="aa"/>
    <w:uiPriority w:val="99"/>
    <w:rsid w:val="0052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26550"/>
    <w:rPr>
      <w:rFonts w:cs="Times New Roman"/>
    </w:rPr>
  </w:style>
  <w:style w:type="character" w:styleId="ab">
    <w:name w:val="Hyperlink"/>
    <w:uiPriority w:val="99"/>
    <w:rsid w:val="00E52B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7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7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18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3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5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6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6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F%D1%80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s.who.int/gb/ebwha/pdf_files/EB126/B126_41-r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ho.int/ru/news-room/fact-sheets/detail/lepro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D%D0%BD%D0%B4%D0%B5%D0%BC%D0%B8%D1%87%D0%BD%D0%B0%D1%8F_%D0%B7%D0%BE%D0%BD%D0%B0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3469</Words>
  <Characters>19777</Characters>
  <Application>Microsoft Office Word</Application>
  <DocSecurity>0</DocSecurity>
  <Lines>164</Lines>
  <Paragraphs>46</Paragraphs>
  <ScaleCrop>false</ScaleCrop>
  <Company>Microsoft</Company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ЛЕПРА</dc:title>
  <dc:subject/>
  <dc:creator>Valery Nikulina</dc:creator>
  <cp:keywords/>
  <dc:description/>
  <cp:lastModifiedBy>Куликова Анастасия Александровна</cp:lastModifiedBy>
  <cp:revision>23</cp:revision>
  <dcterms:created xsi:type="dcterms:W3CDTF">2019-03-30T09:11:00Z</dcterms:created>
  <dcterms:modified xsi:type="dcterms:W3CDTF">2021-08-05T04:10:00Z</dcterms:modified>
</cp:coreProperties>
</file>