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9AF05" w14:textId="1F80A1AC" w:rsidR="00207786" w:rsidRDefault="0020778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80030">
        <w:rPr>
          <w:rFonts w:ascii="Times New Roman" w:hAnsi="Times New Roman" w:cs="Times New Roman"/>
          <w:b/>
          <w:sz w:val="32"/>
          <w:szCs w:val="32"/>
          <w:u w:val="single"/>
        </w:rPr>
        <w:t>АННОТАЦИЯ</w:t>
      </w:r>
      <w:r w:rsidR="00C80030" w:rsidRPr="00C80030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Pr="00C8003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14:paraId="24C7117D" w14:textId="77777777" w:rsidR="00C80030" w:rsidRPr="00C80030" w:rsidRDefault="00C80030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6F771D37" w14:textId="47A8B7BF" w:rsidR="00F83CFA" w:rsidRDefault="00C211E4" w:rsidP="00625BBC">
      <w:pPr>
        <w:widowControl w:val="0"/>
        <w:shd w:val="clear" w:color="auto" w:fill="FFFFFF"/>
        <w:tabs>
          <w:tab w:val="left" w:pos="263"/>
        </w:tabs>
        <w:spacing w:line="360" w:lineRule="auto"/>
        <w:ind w:left="0"/>
        <w:rPr>
          <w:rFonts w:ascii="Times New Roman" w:eastAsia="Times New Roman" w:hAnsi="Times New Roman" w:cs="Times New Roman"/>
          <w:bCs/>
          <w:spacing w:val="5"/>
          <w:sz w:val="28"/>
          <w:szCs w:val="28"/>
        </w:rPr>
      </w:pPr>
      <w:r w:rsidRPr="005863DC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 xml:space="preserve">Программа повышения квалификации </w:t>
      </w:r>
      <w:r w:rsidR="00F83CFA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«Б</w:t>
      </w:r>
      <w:r w:rsidR="00F83CFA" w:rsidRPr="00F83CFA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езопасное обращение с медицинскими отходами»</w:t>
      </w:r>
      <w:r w:rsidR="00F83CFA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>(далее Программа) предназначена для специалистов со средним медицинским образованием</w:t>
      </w:r>
      <w:r w:rsidR="00CA787A" w:rsidRPr="00CA787A">
        <w:t xml:space="preserve"> </w:t>
      </w:r>
      <w:r w:rsidR="00CA787A" w:rsidRPr="00CA787A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 xml:space="preserve">по специальности: </w:t>
      </w:r>
    </w:p>
    <w:p w14:paraId="1C617CC6" w14:textId="752E8491" w:rsidR="00CA787A" w:rsidRDefault="00F83CFA" w:rsidP="00625BBC">
      <w:pPr>
        <w:widowControl w:val="0"/>
        <w:shd w:val="clear" w:color="auto" w:fill="FFFFFF"/>
        <w:tabs>
          <w:tab w:val="left" w:pos="263"/>
        </w:tabs>
        <w:spacing w:line="360" w:lineRule="auto"/>
        <w:ind w:left="0"/>
        <w:rPr>
          <w:rFonts w:ascii="Times New Roman" w:eastAsia="Times New Roman" w:hAnsi="Times New Roman" w:cs="Times New Roman"/>
          <w:bCs/>
          <w:spacing w:val="5"/>
          <w:sz w:val="28"/>
          <w:szCs w:val="28"/>
        </w:rPr>
      </w:pPr>
      <w:r w:rsidRPr="00F83CFA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>«Сестринское дело», «Сестринское дело в педиатрии», «Организация сестринского дела», «Лечебное дело», «Акушерское дело», «Операционное дело», «Лабораторная диагностика», «Скорая и неотложная помощь», «Общая практика», «Анестезиология и реанимация», «Рентгенология», «Стоматология», «Стоматология ортопедическая», «Стоматология профилактическая»,</w:t>
      </w:r>
      <w:r w:rsidR="00F456B8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 xml:space="preserve"> </w:t>
      </w:r>
      <w:r w:rsidRPr="00F83CFA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>«Судебно-медицинская</w:t>
      </w:r>
      <w:r w:rsidR="00F456B8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 xml:space="preserve"> </w:t>
      </w:r>
      <w:r w:rsidRPr="00F83CFA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>экспертиза», «Функциональная диагностика», «Физиотерапия», «Медицинский массаж»</w:t>
      </w:r>
      <w:r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>,</w:t>
      </w:r>
      <w:r w:rsidRPr="00F83CFA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 xml:space="preserve">  «Бактериология», «Гистология», «Наркология», «Медико-социальная помощь», «Диетология»</w:t>
      </w:r>
      <w:r w:rsidR="00F456B8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>.</w:t>
      </w:r>
    </w:p>
    <w:p w14:paraId="2BFD6C49" w14:textId="6A142ECF" w:rsidR="003D1FAB" w:rsidRDefault="004E37FF" w:rsidP="00625BBC">
      <w:pPr>
        <w:widowControl w:val="0"/>
        <w:shd w:val="clear" w:color="auto" w:fill="FFFFFF"/>
        <w:tabs>
          <w:tab w:val="left" w:pos="263"/>
        </w:tabs>
        <w:spacing w:line="360" w:lineRule="auto"/>
        <w:ind w:left="0"/>
        <w:rPr>
          <w:rFonts w:ascii="Times New Roman" w:eastAsia="Times New Roman" w:hAnsi="Times New Roman" w:cs="Times New Roman"/>
          <w:bCs/>
          <w:spacing w:val="5"/>
          <w:sz w:val="28"/>
          <w:szCs w:val="28"/>
        </w:rPr>
      </w:pPr>
      <w:r w:rsidRPr="00185A66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Цель</w:t>
      </w:r>
      <w:r w:rsidR="00CA787A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 Программы </w:t>
      </w:r>
      <w:r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>-</w:t>
      </w:r>
      <w:r w:rsidR="00C211E4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 xml:space="preserve"> </w:t>
      </w:r>
      <w:r w:rsidR="00C632DC" w:rsidRPr="00C632DC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>повышение профессионального уровня специалиста в рамках имеющейся квалификации и совершенствовани</w:t>
      </w:r>
      <w:r w:rsidR="00C80030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>е</w:t>
      </w:r>
      <w:r w:rsidR="00C632DC" w:rsidRPr="00C632DC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 xml:space="preserve"> профессиональных компетенций слушателей, </w:t>
      </w:r>
      <w:r w:rsidR="003D1FAB" w:rsidRPr="003D1FAB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 xml:space="preserve">необходимых для </w:t>
      </w:r>
      <w:r w:rsidR="00F83CFA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 xml:space="preserve">работы специалиста </w:t>
      </w:r>
      <w:r w:rsidR="00F83CFA" w:rsidRPr="00F83CFA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 xml:space="preserve">с медицинскими отходами различных классов опасности, во избежание риска инфицирования в ходе своей профессиональной деятельности. </w:t>
      </w:r>
    </w:p>
    <w:p w14:paraId="10753952" w14:textId="00D24E13" w:rsidR="005C518D" w:rsidRDefault="003D1FAB" w:rsidP="00625BBC">
      <w:pPr>
        <w:widowControl w:val="0"/>
        <w:shd w:val="clear" w:color="auto" w:fill="FFFFFF"/>
        <w:tabs>
          <w:tab w:val="left" w:pos="263"/>
        </w:tabs>
        <w:spacing w:line="360" w:lineRule="auto"/>
        <w:ind w:left="0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3D1FAB">
        <w:rPr>
          <w:rFonts w:ascii="Times New Roman" w:eastAsia="Times New Roman" w:hAnsi="Times New Roman" w:cs="Times New Roman"/>
          <w:b/>
          <w:spacing w:val="5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3D1FA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3D1FA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усовершенствовать практические навыки в</w:t>
      </w:r>
      <w:r w:rsidR="00F83CF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="00F83CFA" w:rsidRPr="00F83CF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части организации работы по обращению с медицинскими отходами, правилам их сбора, транспортировки, временного хранения и уничтожения.        </w:t>
      </w:r>
      <w:r w:rsidRPr="003D1FA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</w:p>
    <w:p w14:paraId="1605F4D1" w14:textId="31B6BF87" w:rsidR="00C80030" w:rsidRDefault="002E5ECF" w:rsidP="00625BBC">
      <w:pPr>
        <w:widowControl w:val="0"/>
        <w:shd w:val="clear" w:color="auto" w:fill="FFFFFF"/>
        <w:tabs>
          <w:tab w:val="left" w:pos="263"/>
        </w:tabs>
        <w:spacing w:line="360" w:lineRule="auto"/>
        <w:ind w:left="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2E5EC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Форма обучения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3D1FAB">
        <w:rPr>
          <w:rFonts w:ascii="Times New Roman" w:eastAsia="Times New Roman" w:hAnsi="Times New Roman" w:cs="Times New Roman"/>
          <w:b/>
          <w:spacing w:val="5"/>
          <w:sz w:val="28"/>
          <w:szCs w:val="28"/>
          <w:lang w:eastAsia="ru-RU"/>
        </w:rPr>
        <w:t>очная</w:t>
      </w:r>
      <w:r w:rsidR="00E83C09" w:rsidRPr="003D1FAB">
        <w:rPr>
          <w:rFonts w:ascii="Times New Roman" w:eastAsia="Times New Roman" w:hAnsi="Times New Roman" w:cs="Times New Roman"/>
          <w:b/>
          <w:spacing w:val="5"/>
          <w:sz w:val="28"/>
          <w:szCs w:val="28"/>
          <w:lang w:eastAsia="ru-RU"/>
        </w:rPr>
        <w:t>, с использованием</w:t>
      </w:r>
      <w:r w:rsidR="00E83C09" w:rsidRPr="003D1FAB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E83C09" w:rsidRPr="003D1FAB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симуляционного</w:t>
      </w:r>
      <w:proofErr w:type="spellEnd"/>
      <w:r w:rsidR="00E83C09" w:rsidRPr="003D1FAB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обучения</w:t>
      </w:r>
      <w:r w:rsidR="00E83C0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</w:t>
      </w:r>
    </w:p>
    <w:p w14:paraId="4F2DD631" w14:textId="08AC6611" w:rsidR="005F55F3" w:rsidRDefault="002E5ECF" w:rsidP="00625BBC">
      <w:pPr>
        <w:widowControl w:val="0"/>
        <w:shd w:val="clear" w:color="auto" w:fill="FFFFFF"/>
        <w:tabs>
          <w:tab w:val="left" w:pos="263"/>
        </w:tabs>
        <w:spacing w:line="360" w:lineRule="auto"/>
        <w:ind w:left="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2E5EC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Продолжительность </w:t>
      </w:r>
      <w:r w:rsidR="00C8003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–</w:t>
      </w:r>
      <w:r w:rsidRPr="002E5EC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003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6 рабочих дней/ </w:t>
      </w:r>
      <w:r w:rsidRPr="002E5EC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36 часов. </w:t>
      </w:r>
    </w:p>
    <w:p w14:paraId="2C7EE946" w14:textId="0D1002D7" w:rsidR="005F55F3" w:rsidRDefault="00E83C09" w:rsidP="00625BBC">
      <w:pPr>
        <w:widowControl w:val="0"/>
        <w:shd w:val="clear" w:color="auto" w:fill="FFFFFF"/>
        <w:tabs>
          <w:tab w:val="left" w:pos="263"/>
        </w:tabs>
        <w:spacing w:line="360" w:lineRule="auto"/>
        <w:ind w:left="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Т</w:t>
      </w:r>
      <w:r w:rsidR="002E5ECF" w:rsidRPr="002E5EC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еоретическ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ие</w:t>
      </w:r>
      <w:r w:rsidR="002E5ECF" w:rsidRPr="002E5EC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занятия</w:t>
      </w:r>
      <w:r w:rsidR="00625BB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-</w:t>
      </w:r>
      <w:r w:rsidR="00F83CF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26</w:t>
      </w:r>
      <w:r w:rsidR="002E5ECF" w:rsidRPr="002E5EC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час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</w:t>
      </w:r>
      <w:r w:rsidR="002E5ECF" w:rsidRPr="002E5EC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BC7E33F" w14:textId="087AFFF5" w:rsidR="005F55F3" w:rsidRDefault="00E83C09" w:rsidP="00625BBC">
      <w:pPr>
        <w:widowControl w:val="0"/>
        <w:shd w:val="clear" w:color="auto" w:fill="FFFFFF"/>
        <w:tabs>
          <w:tab w:val="left" w:pos="263"/>
        </w:tabs>
        <w:spacing w:line="360" w:lineRule="auto"/>
        <w:ind w:left="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2E5EC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</w:t>
      </w:r>
      <w:r w:rsidR="002E5ECF" w:rsidRPr="002E5EC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рактическ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ие занятия-</w:t>
      </w:r>
      <w:r w:rsidR="00625BB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3CF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8</w:t>
      </w:r>
      <w:r w:rsidR="002E5ECF" w:rsidRPr="002E5EC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час. </w:t>
      </w:r>
    </w:p>
    <w:p w14:paraId="5E659FEE" w14:textId="529B8AC3" w:rsidR="003A6879" w:rsidRDefault="002E5ECF" w:rsidP="00625BBC">
      <w:pPr>
        <w:widowControl w:val="0"/>
        <w:shd w:val="clear" w:color="auto" w:fill="FFFFFF"/>
        <w:tabs>
          <w:tab w:val="left" w:pos="263"/>
        </w:tabs>
        <w:spacing w:line="360" w:lineRule="auto"/>
        <w:ind w:left="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E5EC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Итоговая аттестация</w:t>
      </w:r>
      <w:r w:rsidR="0084683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5EC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– 2 часа.</w:t>
      </w:r>
      <w:r w:rsidR="00625BBC" w:rsidRPr="00625BB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0EC8A54" w14:textId="77777777" w:rsidR="00F456B8" w:rsidRDefault="00F456B8" w:rsidP="00C95DE5">
      <w:pPr>
        <w:widowControl w:val="0"/>
        <w:shd w:val="clear" w:color="auto" w:fill="FFFFFF"/>
        <w:tabs>
          <w:tab w:val="left" w:pos="263"/>
        </w:tabs>
        <w:spacing w:line="360" w:lineRule="auto"/>
        <w:ind w:left="0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14:paraId="089A3C68" w14:textId="4ADE6599" w:rsidR="00C95DE5" w:rsidRPr="00C95DE5" w:rsidRDefault="00C95DE5" w:rsidP="00C95DE5">
      <w:pPr>
        <w:widowControl w:val="0"/>
        <w:shd w:val="clear" w:color="auto" w:fill="FFFFFF"/>
        <w:tabs>
          <w:tab w:val="left" w:pos="263"/>
        </w:tabs>
        <w:spacing w:line="360" w:lineRule="auto"/>
        <w:ind w:left="0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C95DE5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Краткий тематический план Программы: </w:t>
      </w:r>
    </w:p>
    <w:p w14:paraId="29C32442" w14:textId="77777777" w:rsidR="0044649C" w:rsidRDefault="00C95DE5" w:rsidP="0044649C">
      <w:pPr>
        <w:widowControl w:val="0"/>
        <w:shd w:val="clear" w:color="auto" w:fill="FFFFFF"/>
        <w:tabs>
          <w:tab w:val="left" w:pos="263"/>
        </w:tabs>
        <w:spacing w:line="360" w:lineRule="auto"/>
        <w:ind w:left="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C95DE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1.</w:t>
      </w:r>
      <w:r w:rsidR="00F83CFA" w:rsidRPr="00F83CFA">
        <w:t xml:space="preserve"> </w:t>
      </w:r>
      <w:r w:rsidR="00F83CFA" w:rsidRPr="00F83CF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Законодательная и нормативно правовая база в РФ по вопросам безопасного обращения с медицинскими отходами в организациях. Юридические аспекты при несоблюдении санитарных норм и правил при обращении с медицинскими отходами различных классов опасности.</w:t>
      </w:r>
    </w:p>
    <w:p w14:paraId="4EFE5DAA" w14:textId="0F5C1089" w:rsidR="0044649C" w:rsidRPr="0044649C" w:rsidRDefault="00C95DE5" w:rsidP="0044649C">
      <w:pPr>
        <w:widowControl w:val="0"/>
        <w:shd w:val="clear" w:color="auto" w:fill="FFFFFF"/>
        <w:tabs>
          <w:tab w:val="left" w:pos="259"/>
        </w:tabs>
        <w:spacing w:line="360" w:lineRule="auto"/>
        <w:ind w:left="0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</w:pPr>
      <w:r w:rsidRPr="00C95DE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2.</w:t>
      </w:r>
      <w:r w:rsidR="0044649C" w:rsidRPr="0044649C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 xml:space="preserve"> </w:t>
      </w:r>
      <w:r w:rsidR="0044649C" w:rsidRPr="0044649C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 xml:space="preserve">Требования к организации обращения с медицинскими отходами в зависимости от класса опасности. </w:t>
      </w:r>
    </w:p>
    <w:p w14:paraId="2CC9B2E1" w14:textId="77777777" w:rsidR="0044649C" w:rsidRDefault="00C95DE5" w:rsidP="0044649C">
      <w:pPr>
        <w:widowControl w:val="0"/>
        <w:shd w:val="clear" w:color="auto" w:fill="FFFFFF"/>
        <w:tabs>
          <w:tab w:val="left" w:pos="263"/>
        </w:tabs>
        <w:spacing w:line="360" w:lineRule="auto"/>
        <w:ind w:left="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C95DE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3.</w:t>
      </w:r>
      <w:r w:rsidR="0044649C" w:rsidRPr="0044649C">
        <w:t xml:space="preserve"> </w:t>
      </w:r>
      <w:r w:rsidR="0044649C" w:rsidRPr="0044649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Отходы класса А.</w:t>
      </w:r>
      <w:r w:rsidR="0044649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649C" w:rsidRPr="0044649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Требования к сбору медицинских отходов класса А.</w:t>
      </w:r>
    </w:p>
    <w:p w14:paraId="66A49409" w14:textId="77777777" w:rsidR="0044649C" w:rsidRDefault="00C95DE5" w:rsidP="0044649C">
      <w:pPr>
        <w:widowControl w:val="0"/>
        <w:shd w:val="clear" w:color="auto" w:fill="FFFFFF"/>
        <w:tabs>
          <w:tab w:val="left" w:pos="263"/>
        </w:tabs>
        <w:spacing w:line="360" w:lineRule="auto"/>
        <w:ind w:left="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C95DE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4.</w:t>
      </w:r>
      <w:r w:rsidR="0044649C" w:rsidRPr="0044649C">
        <w:t xml:space="preserve"> </w:t>
      </w:r>
      <w:proofErr w:type="spellStart"/>
      <w:r w:rsidR="0044649C" w:rsidRPr="0044649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Эпидемиологически</w:t>
      </w:r>
      <w:proofErr w:type="spellEnd"/>
      <w:r w:rsidR="0044649C" w:rsidRPr="0044649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опасные отходы класса Б.</w:t>
      </w:r>
      <w:r w:rsidR="0044649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649C" w:rsidRPr="0044649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Требования к сбору медицинских отходов класса Б.</w:t>
      </w:r>
    </w:p>
    <w:p w14:paraId="1897CCB9" w14:textId="1295A0D0" w:rsidR="0044649C" w:rsidRDefault="00C95DE5" w:rsidP="0044649C">
      <w:pPr>
        <w:widowControl w:val="0"/>
        <w:shd w:val="clear" w:color="auto" w:fill="FFFFFF"/>
        <w:tabs>
          <w:tab w:val="left" w:pos="263"/>
        </w:tabs>
        <w:spacing w:line="360" w:lineRule="auto"/>
        <w:ind w:left="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C95DE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5.</w:t>
      </w:r>
      <w:r w:rsidR="0044649C" w:rsidRPr="0044649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Чрезвычайно </w:t>
      </w:r>
      <w:proofErr w:type="spellStart"/>
      <w:r w:rsidR="0044649C" w:rsidRPr="0044649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эпидемиологически</w:t>
      </w:r>
      <w:proofErr w:type="spellEnd"/>
      <w:r w:rsidR="0044649C" w:rsidRPr="0044649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опасные отходы класса В.</w:t>
      </w:r>
      <w:r w:rsidR="0044649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649C" w:rsidRPr="0044649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Требования к сбору медицинских отходов класса В.</w:t>
      </w:r>
    </w:p>
    <w:p w14:paraId="76647EED" w14:textId="5EE69EBD" w:rsidR="0044649C" w:rsidRPr="0044649C" w:rsidRDefault="00C95DE5" w:rsidP="0044649C">
      <w:pPr>
        <w:widowControl w:val="0"/>
        <w:shd w:val="clear" w:color="auto" w:fill="FFFFFF"/>
        <w:tabs>
          <w:tab w:val="left" w:pos="263"/>
        </w:tabs>
        <w:spacing w:line="360" w:lineRule="auto"/>
        <w:ind w:left="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C95DE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6.</w:t>
      </w:r>
      <w:r w:rsidR="0044649C" w:rsidRPr="0044649C">
        <w:t xml:space="preserve"> </w:t>
      </w:r>
      <w:proofErr w:type="spellStart"/>
      <w:r w:rsidR="0044649C" w:rsidRPr="0044649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Токсикологически</w:t>
      </w:r>
      <w:proofErr w:type="spellEnd"/>
      <w:r w:rsidR="0044649C" w:rsidRPr="0044649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опасные отходы класса Г. Требования к сбору медицинских отходов класса Г. Требования к сбору радиоактивных медицинских отходов класса Д.</w:t>
      </w:r>
    </w:p>
    <w:p w14:paraId="698CA6B3" w14:textId="155A9221" w:rsidR="0044649C" w:rsidRPr="0044649C" w:rsidRDefault="00C95DE5" w:rsidP="0044649C">
      <w:pPr>
        <w:widowControl w:val="0"/>
        <w:shd w:val="clear" w:color="auto" w:fill="FFFFFF"/>
        <w:tabs>
          <w:tab w:val="left" w:pos="263"/>
        </w:tabs>
        <w:spacing w:line="360" w:lineRule="auto"/>
        <w:ind w:left="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C95DE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7.</w:t>
      </w:r>
      <w:r w:rsidR="0044649C" w:rsidRPr="0044649C">
        <w:t xml:space="preserve"> </w:t>
      </w:r>
      <w:r w:rsidR="0044649C" w:rsidRPr="0044649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Контроль за организацией деятельности по сбору, накоплению, размещению, временному хранению и обезвреживанию медицинских отходов. </w:t>
      </w:r>
    </w:p>
    <w:p w14:paraId="21F456FD" w14:textId="77777777" w:rsidR="00F456B8" w:rsidRDefault="0044649C" w:rsidP="0044649C">
      <w:pPr>
        <w:widowControl w:val="0"/>
        <w:shd w:val="clear" w:color="auto" w:fill="FFFFFF"/>
        <w:tabs>
          <w:tab w:val="left" w:pos="263"/>
        </w:tabs>
        <w:spacing w:line="360" w:lineRule="auto"/>
        <w:ind w:left="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44649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Ведение учетно-отчетной документации в медицинских организациях при работе с отходами различных классов.</w:t>
      </w:r>
    </w:p>
    <w:p w14:paraId="6F689988" w14:textId="0E22D62D" w:rsidR="00247BB3" w:rsidRDefault="00C632DC" w:rsidP="00625BBC">
      <w:pPr>
        <w:widowControl w:val="0"/>
        <w:shd w:val="clear" w:color="auto" w:fill="FFFFFF"/>
        <w:tabs>
          <w:tab w:val="left" w:pos="263"/>
        </w:tabs>
        <w:spacing w:line="360" w:lineRule="auto"/>
        <w:ind w:left="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247BB3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Теоретические занятия</w:t>
      </w:r>
      <w:r w:rsidRPr="00C632D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(лекции, презентации, учебные фильмы) проводятся в учебных аудиториях и лекционном зале вместимостью до </w:t>
      </w:r>
      <w:r w:rsidR="00F456B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25</w:t>
      </w:r>
      <w:r w:rsidRPr="00C632D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мест</w:t>
      </w:r>
      <w:r w:rsidR="00EE213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</w:t>
      </w:r>
      <w:r w:rsidRPr="00C632D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Аудитории и лекционный зал оснащены всем необходимым инвентарем</w:t>
      </w:r>
      <w:r w:rsidR="00C8003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:</w:t>
      </w:r>
      <w:r w:rsidR="00EE213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32D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учебной мебелью</w:t>
      </w:r>
      <w:r w:rsidR="008510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,</w:t>
      </w:r>
      <w:r w:rsidR="00EE213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32D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техническими средствами (мультимедийный проектор, экран, компьютеры для преподавателя и слушателей, локальная сеть и выход в Интернет, интерактивная доска, флипчарты на колесиках)</w:t>
      </w:r>
      <w:r w:rsidR="00EE213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,</w:t>
      </w:r>
      <w:r w:rsidRPr="00C632D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наглядными пособиями. </w:t>
      </w:r>
    </w:p>
    <w:p w14:paraId="255F1069" w14:textId="04C650FA" w:rsidR="00F456B8" w:rsidRPr="00F456B8" w:rsidRDefault="00C632DC" w:rsidP="00F456B8">
      <w:pPr>
        <w:widowControl w:val="0"/>
        <w:shd w:val="clear" w:color="auto" w:fill="FFFFFF"/>
        <w:tabs>
          <w:tab w:val="left" w:pos="263"/>
        </w:tabs>
        <w:spacing w:line="360" w:lineRule="auto"/>
        <w:ind w:left="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247BB3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Отработка практических навыков</w:t>
      </w:r>
      <w:r w:rsidRPr="00C632D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слушателями осуществляется </w:t>
      </w:r>
      <w:r w:rsidR="00F456B8" w:rsidRPr="00F456B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 применением медицинского и диагностического оборудования, инструментария, муляжей, манекенов и инвентаря</w:t>
      </w:r>
      <w:r w:rsidR="00F456B8" w:rsidRPr="00F456B8">
        <w:t xml:space="preserve"> </w:t>
      </w:r>
      <w:r w:rsidR="00F456B8">
        <w:t>(</w:t>
      </w:r>
      <w:r w:rsidR="00F456B8" w:rsidRPr="00F456B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диспенсеры для перчаток, одноразовых бумажных полотенец, биксы металлические для стерильных </w:t>
      </w:r>
      <w:r w:rsidR="00F456B8" w:rsidRPr="00F456B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lastRenderedPageBreak/>
        <w:t xml:space="preserve">укладок с подставками, хирургические инструменты, контейнеры с </w:t>
      </w:r>
      <w:proofErr w:type="spellStart"/>
      <w:r w:rsidR="00F456B8" w:rsidRPr="00F456B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иглосъемниками</w:t>
      </w:r>
      <w:proofErr w:type="spellEnd"/>
      <w:r w:rsidR="00F456B8" w:rsidRPr="00F456B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и крышками для сбора острых медицинских отходов, емкости (сенсорные ведра с педалью для утилизации отходов класса А, Б, В,),  мешки для сбора отходов различных классов опасности, различные дезинфицирующие средства для приготовления растворов (в том числе обладающих активностью в отношении возбудителей </w:t>
      </w:r>
      <w:proofErr w:type="spellStart"/>
      <w:r w:rsidR="00F456B8" w:rsidRPr="00F456B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гемоконтактных</w:t>
      </w:r>
      <w:proofErr w:type="spellEnd"/>
      <w:r w:rsidR="00F456B8" w:rsidRPr="00F456B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инфекций), одноразовые</w:t>
      </w:r>
      <w:r w:rsidR="00F456B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средства индивидуальной защиты)</w:t>
      </w:r>
      <w:r w:rsidR="00F456B8" w:rsidRPr="00F456B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на специально оборудованных площадках, предоставляющих возможность совершенствовать свои умения в определении класса медицинских отходов, их маркировке, сборе медицинских отходов различных классов, их хранении, подготовке к об</w:t>
      </w:r>
      <w:r w:rsidR="00F456B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еззараживанию и транспортировке. </w:t>
      </w:r>
    </w:p>
    <w:p w14:paraId="7BB56891" w14:textId="0C883062" w:rsidR="00FC58F2" w:rsidRDefault="00851062" w:rsidP="00625BBC">
      <w:pPr>
        <w:widowControl w:val="0"/>
        <w:shd w:val="clear" w:color="auto" w:fill="FFFFFF"/>
        <w:tabs>
          <w:tab w:val="left" w:pos="263"/>
        </w:tabs>
        <w:spacing w:line="360" w:lineRule="auto"/>
        <w:ind w:left="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</w:t>
      </w:r>
      <w:r w:rsidR="00C632DC" w:rsidRPr="00C632D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образовательном учреждении («Камчатский медицинский колледж</w:t>
      </w:r>
      <w:r w:rsidR="00F456B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»</w:t>
      </w:r>
      <w:r w:rsidR="00C632DC" w:rsidRPr="00C632D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) имеется возможность предоставления доступа слушателей к библиотечным фондам, в том числе к материалам ООО «ЭБС Лань» (на образовательной платформе MOODL или самостоятельно - https://e.lanbook.com/). </w:t>
      </w:r>
      <w:r w:rsidR="00C95DE5" w:rsidRPr="00C95DE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Преподавателями в ходе теоретических и практических занятий, проводится ежедневный (текущий) контроль посещений и успеваемости куда входит: проверка знаний, практических навыков и умений в соответствии с Программой. Успешно освоившие теорию и практику допускаются к сдаче итогового тестирования.</w:t>
      </w:r>
    </w:p>
    <w:p w14:paraId="6F05C49C" w14:textId="77777777" w:rsidR="00C95DE5" w:rsidRDefault="006D402E" w:rsidP="006D402E">
      <w:pPr>
        <w:widowControl w:val="0"/>
        <w:shd w:val="clear" w:color="auto" w:fill="FFFFFF"/>
        <w:tabs>
          <w:tab w:val="left" w:pos="263"/>
        </w:tabs>
        <w:spacing w:line="360" w:lineRule="auto"/>
        <w:ind w:left="0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bookmarkStart w:id="0" w:name="_Hlk64377218"/>
      <w:r w:rsidRPr="00247BB3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Итоговая аттестация</w:t>
      </w:r>
      <w:r w:rsidRPr="006D402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95DE5" w:rsidRPr="00C95DE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проводится в последний день реализации Программы на базе ОПК ГБПОУ КК «Камчатский медицинский колледж», в специально оборудованной для этих целей аудитории, в форме письменного тестирования (тестовых заданий), которые позволяют оценить знания и степень сформированности компетенций слушателей. </w:t>
      </w:r>
    </w:p>
    <w:p w14:paraId="054E675F" w14:textId="4B548D88" w:rsidR="003A6879" w:rsidRDefault="004E37FF" w:rsidP="003A6879">
      <w:pPr>
        <w:widowControl w:val="0"/>
        <w:shd w:val="clear" w:color="auto" w:fill="FFFFFF"/>
        <w:tabs>
          <w:tab w:val="left" w:pos="263"/>
        </w:tabs>
        <w:spacing w:line="360" w:lineRule="auto"/>
        <w:ind w:left="0"/>
      </w:pPr>
      <w:r w:rsidRPr="004E37FF">
        <w:rPr>
          <w:rFonts w:ascii="Times New Roman" w:hAnsi="Times New Roman" w:cs="Times New Roman"/>
          <w:sz w:val="28"/>
          <w:szCs w:val="28"/>
        </w:rPr>
        <w:t>Успешно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</w:t>
      </w:r>
      <w:r w:rsidR="0049693B" w:rsidRPr="004E37F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своившим</w:t>
      </w:r>
      <w:r w:rsidR="0049693B" w:rsidRPr="0049693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Программу</w:t>
      </w:r>
      <w:r w:rsidR="004F6BF5" w:rsidRPr="004F6BF5">
        <w:rPr>
          <w:bCs/>
          <w:sz w:val="24"/>
          <w:szCs w:val="24"/>
          <w:lang w:eastAsia="ru-RU"/>
        </w:rPr>
        <w:t xml:space="preserve"> </w:t>
      </w:r>
      <w:r w:rsidR="004F6BF5">
        <w:rPr>
          <w:bCs/>
          <w:sz w:val="24"/>
          <w:szCs w:val="24"/>
          <w:lang w:eastAsia="ru-RU"/>
        </w:rPr>
        <w:t>(</w:t>
      </w:r>
      <w:r w:rsidR="004F6BF5" w:rsidRPr="004F6BF5">
        <w:rPr>
          <w:rFonts w:ascii="Times New Roman" w:hAnsi="Times New Roman" w:cs="Times New Roman"/>
          <w:bCs/>
          <w:sz w:val="28"/>
          <w:szCs w:val="28"/>
          <w:lang w:eastAsia="ru-RU"/>
        </w:rPr>
        <w:t>от</w:t>
      </w:r>
      <w:r w:rsidR="00247BB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F6BF5" w:rsidRPr="004F6BF5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>7</w:t>
      </w:r>
      <w:r w:rsidR="004F6BF5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>0</w:t>
      </w:r>
      <w:r w:rsidR="004F6BF5" w:rsidRPr="004F6BF5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>% и выше</w:t>
      </w:r>
      <w:r w:rsidR="004F6BF5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>)</w:t>
      </w:r>
      <w:r w:rsidR="0049693B" w:rsidRPr="0049693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выдается удостоверение установленного образца, начисляются ЗЕТ на Портале НМО в личном кабинете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  <w:bookmarkEnd w:id="0"/>
    </w:p>
    <w:p w14:paraId="1AFC3874" w14:textId="77777777" w:rsidR="00C95DE5" w:rsidRPr="00C95DE5" w:rsidRDefault="00C95DE5" w:rsidP="00C95DE5">
      <w:pP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C95DE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Примерный перечень Тестовых заданий к итоговой аттестации с выбором одного варианта ответа из трех предложенных:</w:t>
      </w:r>
    </w:p>
    <w:p w14:paraId="471C2ECD" w14:textId="77777777" w:rsidR="00F456B8" w:rsidRPr="00F456B8" w:rsidRDefault="00F456B8" w:rsidP="00F456B8">
      <w:pP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F456B8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lastRenderedPageBreak/>
        <w:t>1</w:t>
      </w:r>
      <w:r w:rsidRPr="00F456B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</w:t>
      </w:r>
      <w:r w:rsidRPr="00F456B8">
        <w:rPr>
          <w:rFonts w:ascii="Times New Roman" w:eastAsia="Courier New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К </w:t>
      </w:r>
      <w:proofErr w:type="spellStart"/>
      <w:r w:rsidRPr="00F456B8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эпидемиологически</w:t>
      </w:r>
      <w:proofErr w:type="spellEnd"/>
      <w:r w:rsidRPr="00F456B8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опасным отходам относятся:</w:t>
      </w:r>
      <w:r w:rsidRPr="00F456B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F3C3642" w14:textId="77777777" w:rsidR="00F456B8" w:rsidRPr="00F456B8" w:rsidRDefault="00F456B8" w:rsidP="00F456B8">
      <w:pP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F456B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а) отходы класса А</w:t>
      </w:r>
    </w:p>
    <w:p w14:paraId="63FA35E6" w14:textId="77777777" w:rsidR="00F456B8" w:rsidRPr="00F456B8" w:rsidRDefault="00F456B8" w:rsidP="00F456B8">
      <w:pP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F456B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б) отходы класса Б и В</w:t>
      </w:r>
    </w:p>
    <w:p w14:paraId="10F2B40A" w14:textId="77777777" w:rsidR="00F456B8" w:rsidRPr="00F456B8" w:rsidRDefault="00F456B8" w:rsidP="00F456B8">
      <w:pP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F456B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в) отходы класса Г</w:t>
      </w:r>
    </w:p>
    <w:p w14:paraId="49F1A44C" w14:textId="77777777" w:rsidR="00F456B8" w:rsidRPr="00F456B8" w:rsidRDefault="00F456B8" w:rsidP="00F456B8">
      <w:pP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F456B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г) отходы класса Д </w:t>
      </w:r>
    </w:p>
    <w:p w14:paraId="5638C815" w14:textId="77777777" w:rsidR="00F456B8" w:rsidRPr="00F456B8" w:rsidRDefault="00F456B8" w:rsidP="00F456B8">
      <w:pP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14:paraId="5B60AA9D" w14:textId="77777777" w:rsidR="00F456B8" w:rsidRPr="00F456B8" w:rsidRDefault="00F456B8" w:rsidP="00F456B8">
      <w:pP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F456B8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2.Одноразовая твердая упаковка (емкость) желтого цвета предназначена для:</w:t>
      </w:r>
    </w:p>
    <w:p w14:paraId="267E32D6" w14:textId="77777777" w:rsidR="00F456B8" w:rsidRPr="00F456B8" w:rsidRDefault="00F456B8" w:rsidP="00F456B8">
      <w:pP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F456B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а) отходов класса В</w:t>
      </w:r>
    </w:p>
    <w:p w14:paraId="52710180" w14:textId="77777777" w:rsidR="00F456B8" w:rsidRPr="00F456B8" w:rsidRDefault="00F456B8" w:rsidP="00F456B8">
      <w:pP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F456B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б) отходов класса А</w:t>
      </w:r>
    </w:p>
    <w:p w14:paraId="54536976" w14:textId="77777777" w:rsidR="00F456B8" w:rsidRPr="00F456B8" w:rsidRDefault="00F456B8" w:rsidP="00F456B8">
      <w:pP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F456B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в) отходов класса Б</w:t>
      </w:r>
    </w:p>
    <w:p w14:paraId="1F01A52B" w14:textId="77777777" w:rsidR="00F456B8" w:rsidRPr="00F456B8" w:rsidRDefault="00F456B8" w:rsidP="00F456B8">
      <w:pP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F456B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г) все перечисленное верно</w:t>
      </w:r>
    </w:p>
    <w:p w14:paraId="1D2A192C" w14:textId="77777777" w:rsidR="00F456B8" w:rsidRPr="00F456B8" w:rsidRDefault="00F456B8" w:rsidP="00F456B8">
      <w:pP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14:paraId="73146973" w14:textId="0CCF7CB4" w:rsidR="00F456B8" w:rsidRPr="00F456B8" w:rsidRDefault="00F456B8" w:rsidP="00F456B8">
      <w:pP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F456B8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3.Допустимо заполнение мягкой и твердой упаковки медицинскими отходами:</w:t>
      </w:r>
    </w:p>
    <w:p w14:paraId="711E5104" w14:textId="77777777" w:rsidR="00F456B8" w:rsidRPr="00F456B8" w:rsidRDefault="00F456B8" w:rsidP="00F456B8">
      <w:pP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F456B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а) не более 1/2</w:t>
      </w:r>
    </w:p>
    <w:p w14:paraId="33170A8E" w14:textId="77777777" w:rsidR="00F456B8" w:rsidRPr="00F456B8" w:rsidRDefault="00F456B8" w:rsidP="00F456B8">
      <w:pP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F456B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б) не более чем на 3/4</w:t>
      </w:r>
    </w:p>
    <w:p w14:paraId="15FCA60E" w14:textId="77777777" w:rsidR="00F456B8" w:rsidRPr="00F456B8" w:rsidRDefault="00F456B8" w:rsidP="00F456B8">
      <w:pP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F456B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в) не более чем на 1/4</w:t>
      </w:r>
    </w:p>
    <w:p w14:paraId="187B30F8" w14:textId="77777777" w:rsidR="00F456B8" w:rsidRPr="00F456B8" w:rsidRDefault="00F456B8" w:rsidP="00F456B8">
      <w:pP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F456B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г) более чем 3/4</w:t>
      </w:r>
    </w:p>
    <w:p w14:paraId="49125151" w14:textId="77777777" w:rsidR="00F456B8" w:rsidRPr="00F456B8" w:rsidRDefault="00F456B8" w:rsidP="00F456B8">
      <w:pPr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</w:pPr>
    </w:p>
    <w:p w14:paraId="49543B05" w14:textId="77777777" w:rsidR="00F456B8" w:rsidRDefault="00F456B8" w:rsidP="00C95DE5">
      <w:pP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14:paraId="3CE256AB" w14:textId="77777777" w:rsidR="00F456B8" w:rsidRDefault="00F456B8" w:rsidP="00C95DE5">
      <w:pP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14:paraId="3D6C8006" w14:textId="77777777" w:rsidR="00F456B8" w:rsidRDefault="00F456B8" w:rsidP="00C95DE5">
      <w:pP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14:paraId="4FACC0EF" w14:textId="77777777" w:rsidR="00F456B8" w:rsidRDefault="00F456B8" w:rsidP="00C95DE5">
      <w:pP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14:paraId="0ED17DA8" w14:textId="77777777" w:rsidR="00F456B8" w:rsidRDefault="00F456B8" w:rsidP="00C95DE5">
      <w:pP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14:paraId="253A59A9" w14:textId="77777777" w:rsidR="00F456B8" w:rsidRDefault="00F456B8" w:rsidP="00C95DE5">
      <w:pP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14:paraId="54E56EF9" w14:textId="77777777" w:rsidR="00F456B8" w:rsidRDefault="00F456B8" w:rsidP="00C95DE5">
      <w:pP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14:paraId="038208F4" w14:textId="60229F3F" w:rsidR="003D1FAB" w:rsidRDefault="003D1FAB" w:rsidP="00C95DE5">
      <w:pP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sectPr w:rsidR="003D1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DD"/>
    <w:rsid w:val="0012466A"/>
    <w:rsid w:val="00140156"/>
    <w:rsid w:val="00185A66"/>
    <w:rsid w:val="00195461"/>
    <w:rsid w:val="00207786"/>
    <w:rsid w:val="00247BB3"/>
    <w:rsid w:val="002E5ECF"/>
    <w:rsid w:val="003A6879"/>
    <w:rsid w:val="003D1FAB"/>
    <w:rsid w:val="0044649C"/>
    <w:rsid w:val="00446A4A"/>
    <w:rsid w:val="0049693B"/>
    <w:rsid w:val="004E37FF"/>
    <w:rsid w:val="004F6BF5"/>
    <w:rsid w:val="00585848"/>
    <w:rsid w:val="005863DC"/>
    <w:rsid w:val="005C518D"/>
    <w:rsid w:val="005F55F3"/>
    <w:rsid w:val="00625BBC"/>
    <w:rsid w:val="006D402E"/>
    <w:rsid w:val="00702C18"/>
    <w:rsid w:val="00842DD5"/>
    <w:rsid w:val="00846839"/>
    <w:rsid w:val="00851062"/>
    <w:rsid w:val="008B7FDD"/>
    <w:rsid w:val="009454BF"/>
    <w:rsid w:val="00A00D73"/>
    <w:rsid w:val="00A20E44"/>
    <w:rsid w:val="00A24936"/>
    <w:rsid w:val="00AB762D"/>
    <w:rsid w:val="00B66AA6"/>
    <w:rsid w:val="00BA624F"/>
    <w:rsid w:val="00C211E4"/>
    <w:rsid w:val="00C33781"/>
    <w:rsid w:val="00C55C2F"/>
    <w:rsid w:val="00C632DC"/>
    <w:rsid w:val="00C80030"/>
    <w:rsid w:val="00C95DE5"/>
    <w:rsid w:val="00CA787A"/>
    <w:rsid w:val="00DB1049"/>
    <w:rsid w:val="00DB4B61"/>
    <w:rsid w:val="00E22C25"/>
    <w:rsid w:val="00E3348A"/>
    <w:rsid w:val="00E83C09"/>
    <w:rsid w:val="00EA2094"/>
    <w:rsid w:val="00EE2133"/>
    <w:rsid w:val="00F456B8"/>
    <w:rsid w:val="00F83CFA"/>
    <w:rsid w:val="00FB6249"/>
    <w:rsid w:val="00FC58F2"/>
    <w:rsid w:val="00FE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CCC52"/>
  <w15:chartTrackingRefBased/>
  <w15:docId w15:val="{F60A3BA7-7E9A-424A-BB11-451BB7A4E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40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4</Pages>
  <Words>652</Words>
  <Characters>4787</Characters>
  <Application>Microsoft Office Word</Application>
  <DocSecurity>0</DocSecurity>
  <Lines>117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Валерьевна Пластунова</dc:creator>
  <cp:keywords/>
  <dc:description/>
  <cp:lastModifiedBy>Ольга Валерьевна Пластунова</cp:lastModifiedBy>
  <cp:revision>13</cp:revision>
  <dcterms:created xsi:type="dcterms:W3CDTF">2021-03-17T23:26:00Z</dcterms:created>
  <dcterms:modified xsi:type="dcterms:W3CDTF">2021-10-26T23:12:00Z</dcterms:modified>
</cp:coreProperties>
</file>